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7A" w:rsidRDefault="00104E7A" w:rsidP="005F5962">
      <w:pPr>
        <w:jc w:val="center"/>
        <w:rPr>
          <w:rFonts w:cs="B Titr"/>
          <w:sz w:val="28"/>
          <w:szCs w:val="28"/>
          <w:lang w:bidi="fa-IR"/>
        </w:rPr>
      </w:pPr>
    </w:p>
    <w:p w:rsidR="009B3B4C" w:rsidRPr="009B3B4C" w:rsidRDefault="009B3B4C" w:rsidP="00974A8C">
      <w:pPr>
        <w:jc w:val="center"/>
        <w:rPr>
          <w:rFonts w:cs="B Titr" w:hint="cs"/>
          <w:sz w:val="28"/>
          <w:szCs w:val="28"/>
          <w:rtl/>
          <w:lang w:bidi="fa-IR"/>
        </w:rPr>
      </w:pPr>
      <w:r w:rsidRPr="009B3B4C">
        <w:rPr>
          <w:rFonts w:cs="B Titr" w:hint="cs"/>
          <w:sz w:val="28"/>
          <w:szCs w:val="28"/>
          <w:rtl/>
          <w:lang w:bidi="fa-IR"/>
        </w:rPr>
        <w:t>وزارت بهداشت درمان و آموزش پزشکی</w:t>
      </w:r>
    </w:p>
    <w:p w:rsidR="009B3B4C" w:rsidRPr="009B3B4C" w:rsidRDefault="009B3B4C" w:rsidP="00005A3E">
      <w:pPr>
        <w:jc w:val="center"/>
        <w:rPr>
          <w:rFonts w:cs="B Titr" w:hint="cs"/>
          <w:sz w:val="28"/>
          <w:szCs w:val="28"/>
          <w:rtl/>
          <w:lang w:bidi="fa-IR"/>
        </w:rPr>
      </w:pPr>
      <w:r w:rsidRPr="009B3B4C">
        <w:rPr>
          <w:rFonts w:cs="B Titr" w:hint="cs"/>
          <w:sz w:val="28"/>
          <w:szCs w:val="28"/>
          <w:rtl/>
          <w:lang w:bidi="fa-IR"/>
        </w:rPr>
        <w:t>معاونت</w:t>
      </w:r>
      <w:r w:rsidR="00005A3E">
        <w:rPr>
          <w:rFonts w:cs="B Titr" w:hint="cs"/>
          <w:sz w:val="28"/>
          <w:szCs w:val="28"/>
          <w:rtl/>
          <w:lang w:bidi="fa-IR"/>
        </w:rPr>
        <w:t xml:space="preserve"> درمان</w:t>
      </w:r>
    </w:p>
    <w:p w:rsidR="00005A3E" w:rsidRDefault="00005A3E" w:rsidP="005F5962">
      <w:pPr>
        <w:jc w:val="center"/>
        <w:rPr>
          <w:rFonts w:cs="B Titr" w:hint="cs"/>
          <w:sz w:val="24"/>
          <w:szCs w:val="24"/>
          <w:rtl/>
          <w:lang w:bidi="fa-IR"/>
        </w:rPr>
      </w:pPr>
      <w:r>
        <w:rPr>
          <w:rFonts w:cs="B Titr" w:hint="cs"/>
          <w:sz w:val="24"/>
          <w:szCs w:val="24"/>
          <w:rtl/>
          <w:lang w:bidi="fa-IR"/>
        </w:rPr>
        <w:t xml:space="preserve">دفتر مديريت بيمارستاني و تعالي خدمات باليني </w:t>
      </w:r>
    </w:p>
    <w:p w:rsidR="009B3B4C" w:rsidRPr="009B3B4C" w:rsidRDefault="009B3B4C" w:rsidP="005F5962">
      <w:pPr>
        <w:jc w:val="center"/>
        <w:rPr>
          <w:rFonts w:cs="B Titr" w:hint="cs"/>
          <w:sz w:val="24"/>
          <w:szCs w:val="24"/>
          <w:rtl/>
          <w:lang w:bidi="fa-IR"/>
        </w:rPr>
      </w:pPr>
      <w:r w:rsidRPr="009B3B4C">
        <w:rPr>
          <w:rFonts w:cs="B Titr" w:hint="cs"/>
          <w:sz w:val="24"/>
          <w:szCs w:val="24"/>
          <w:rtl/>
          <w:lang w:bidi="fa-IR"/>
        </w:rPr>
        <w:t>واحد ایمنی بیمار</w:t>
      </w:r>
    </w:p>
    <w:p w:rsidR="009B3B4C" w:rsidRDefault="009B3B4C" w:rsidP="00130756">
      <w:pPr>
        <w:jc w:val="right"/>
        <w:rPr>
          <w:rFonts w:cs="B Yagut" w:hint="cs"/>
          <w:sz w:val="28"/>
          <w:szCs w:val="28"/>
          <w:rtl/>
          <w:lang w:bidi="fa-IR"/>
        </w:rPr>
      </w:pPr>
    </w:p>
    <w:p w:rsidR="009B3B4C" w:rsidRDefault="009B3B4C" w:rsidP="00130756">
      <w:pPr>
        <w:jc w:val="right"/>
        <w:rPr>
          <w:rFonts w:cs="B Yagut" w:hint="cs"/>
          <w:sz w:val="28"/>
          <w:szCs w:val="28"/>
          <w:rtl/>
          <w:lang w:bidi="fa-IR"/>
        </w:rPr>
      </w:pPr>
    </w:p>
    <w:p w:rsidR="009B3B4C" w:rsidRDefault="009B3B4C" w:rsidP="00130756">
      <w:pPr>
        <w:jc w:val="right"/>
        <w:rPr>
          <w:rFonts w:cs="B Yagut" w:hint="cs"/>
          <w:sz w:val="28"/>
          <w:szCs w:val="28"/>
          <w:rtl/>
          <w:lang w:bidi="fa-IR"/>
        </w:rPr>
      </w:pPr>
    </w:p>
    <w:p w:rsidR="009B3B4C" w:rsidRDefault="009B3B4C" w:rsidP="00130756">
      <w:pPr>
        <w:jc w:val="right"/>
        <w:rPr>
          <w:rFonts w:cs="B Yagut" w:hint="cs"/>
          <w:sz w:val="28"/>
          <w:szCs w:val="28"/>
          <w:rtl/>
          <w:lang w:bidi="fa-IR"/>
        </w:rPr>
      </w:pPr>
    </w:p>
    <w:p w:rsidR="009B3B4C" w:rsidRPr="009B3B4C" w:rsidRDefault="009B3B4C" w:rsidP="00350F15">
      <w:pPr>
        <w:jc w:val="center"/>
        <w:rPr>
          <w:rFonts w:cs="B Titr" w:hint="cs"/>
          <w:sz w:val="36"/>
          <w:szCs w:val="36"/>
          <w:rtl/>
          <w:lang w:bidi="fa-IR"/>
        </w:rPr>
      </w:pPr>
      <w:r w:rsidRPr="009B3B4C">
        <w:rPr>
          <w:rFonts w:cs="B Titr" w:hint="cs"/>
          <w:sz w:val="36"/>
          <w:szCs w:val="36"/>
          <w:rtl/>
          <w:lang w:bidi="fa-IR"/>
        </w:rPr>
        <w:t xml:space="preserve">گاید لاین شناسایی صحیح بیماران در بخش بستری و سرپایی ، انتقال خون ، </w:t>
      </w:r>
      <w:r w:rsidR="00653AC5">
        <w:rPr>
          <w:rFonts w:cs="B Titr" w:hint="cs"/>
          <w:sz w:val="36"/>
          <w:szCs w:val="36"/>
          <w:rtl/>
          <w:lang w:bidi="fa-IR"/>
        </w:rPr>
        <w:t>، درمان دارویی ،</w:t>
      </w:r>
      <w:r w:rsidRPr="009B3B4C">
        <w:rPr>
          <w:rFonts w:cs="B Titr" w:hint="cs"/>
          <w:sz w:val="36"/>
          <w:szCs w:val="36"/>
          <w:rtl/>
          <w:lang w:bidi="fa-IR"/>
        </w:rPr>
        <w:t xml:space="preserve">اعمال جراحی و </w:t>
      </w:r>
      <w:r w:rsidR="00350F15">
        <w:rPr>
          <w:rFonts w:cs="B Titr" w:hint="cs"/>
          <w:sz w:val="36"/>
          <w:szCs w:val="36"/>
          <w:rtl/>
          <w:lang w:bidi="fa-IR"/>
        </w:rPr>
        <w:t xml:space="preserve">اقدامات </w:t>
      </w:r>
      <w:r w:rsidRPr="009B3B4C">
        <w:rPr>
          <w:rFonts w:cs="B Titr" w:hint="cs"/>
          <w:sz w:val="36"/>
          <w:szCs w:val="36"/>
          <w:rtl/>
          <w:lang w:bidi="fa-IR"/>
        </w:rPr>
        <w:t>آزمایشگاهی بمنظور کاهش وقوع اتفاقات ناخواسته بهداشتی درمانی</w:t>
      </w:r>
    </w:p>
    <w:p w:rsidR="009B3B4C" w:rsidRDefault="009B3B4C" w:rsidP="00130756">
      <w:pPr>
        <w:jc w:val="right"/>
        <w:rPr>
          <w:rFonts w:cs="B Yagut" w:hint="cs"/>
          <w:sz w:val="28"/>
          <w:szCs w:val="28"/>
          <w:rtl/>
          <w:lang w:bidi="fa-IR"/>
        </w:rPr>
      </w:pPr>
    </w:p>
    <w:p w:rsidR="009B3B4C" w:rsidRDefault="009B3B4C" w:rsidP="00130756">
      <w:pPr>
        <w:jc w:val="right"/>
        <w:rPr>
          <w:rFonts w:cs="B Yagut" w:hint="cs"/>
          <w:sz w:val="28"/>
          <w:szCs w:val="28"/>
          <w:rtl/>
          <w:lang w:bidi="fa-IR"/>
        </w:rPr>
      </w:pPr>
    </w:p>
    <w:p w:rsidR="00513F0B" w:rsidRPr="009B3B4C" w:rsidRDefault="00513F0B" w:rsidP="00005A3E">
      <w:pPr>
        <w:jc w:val="center"/>
        <w:rPr>
          <w:rFonts w:cs="B Titr" w:hint="cs"/>
          <w:sz w:val="24"/>
          <w:szCs w:val="24"/>
          <w:rtl/>
          <w:lang w:bidi="fa-IR"/>
        </w:rPr>
      </w:pPr>
      <w:r>
        <w:rPr>
          <w:rFonts w:ascii="Times New Roman" w:hAnsi="Times New Roman" w:cs="B Titr" w:hint="cs"/>
          <w:sz w:val="32"/>
          <w:szCs w:val="32"/>
          <w:rtl/>
          <w:lang w:bidi="fa-IR"/>
        </w:rPr>
        <w:t xml:space="preserve">ترجمه و تأليف : فرناز مستوفيان ، كارشناس ارشد </w:t>
      </w:r>
    </w:p>
    <w:p w:rsidR="00513F0B" w:rsidRDefault="00513F0B" w:rsidP="00513F0B">
      <w:pPr>
        <w:bidi/>
        <w:spacing w:after="0" w:line="240" w:lineRule="auto"/>
        <w:jc w:val="center"/>
        <w:rPr>
          <w:rFonts w:ascii="Times New Roman" w:hAnsi="Times New Roman" w:cs="B Titr"/>
          <w:sz w:val="32"/>
          <w:szCs w:val="32"/>
          <w:rtl/>
          <w:lang w:bidi="fa-IR"/>
        </w:rPr>
      </w:pPr>
    </w:p>
    <w:p w:rsidR="009B3B4C" w:rsidRDefault="009B3B4C" w:rsidP="00130756">
      <w:pPr>
        <w:jc w:val="right"/>
        <w:rPr>
          <w:rFonts w:cs="B Yagut" w:hint="cs"/>
          <w:sz w:val="28"/>
          <w:szCs w:val="28"/>
          <w:rtl/>
          <w:lang w:bidi="fa-IR"/>
        </w:rPr>
      </w:pPr>
    </w:p>
    <w:p w:rsidR="009B3B4C" w:rsidRPr="009B3B4C" w:rsidRDefault="00B04000" w:rsidP="009B3B4C">
      <w:pPr>
        <w:bidi/>
        <w:jc w:val="right"/>
        <w:rPr>
          <w:rFonts w:cs="B Titr" w:hint="cs"/>
          <w:sz w:val="24"/>
          <w:szCs w:val="24"/>
          <w:rtl/>
          <w:lang w:bidi="fa-IR"/>
        </w:rPr>
      </w:pPr>
      <w:r>
        <w:rPr>
          <w:rFonts w:cs="B Titr" w:hint="cs"/>
          <w:sz w:val="24"/>
          <w:szCs w:val="24"/>
          <w:rtl/>
          <w:lang w:bidi="fa-IR"/>
        </w:rPr>
        <w:t xml:space="preserve">آبان </w:t>
      </w:r>
      <w:r w:rsidRPr="009B3B4C">
        <w:rPr>
          <w:rFonts w:cs="B Titr" w:hint="cs"/>
          <w:sz w:val="24"/>
          <w:szCs w:val="24"/>
          <w:rtl/>
          <w:lang w:bidi="fa-IR"/>
        </w:rPr>
        <w:t>1388</w:t>
      </w:r>
      <w:r>
        <w:rPr>
          <w:rFonts w:cs="B Titr" w:hint="cs"/>
          <w:sz w:val="24"/>
          <w:szCs w:val="24"/>
          <w:rtl/>
          <w:lang w:bidi="fa-IR"/>
        </w:rPr>
        <w:t xml:space="preserve">  </w:t>
      </w:r>
    </w:p>
    <w:p w:rsidR="00790941" w:rsidRPr="009B3B4C" w:rsidRDefault="00790941" w:rsidP="00790941">
      <w:pPr>
        <w:jc w:val="center"/>
        <w:rPr>
          <w:rFonts w:cs="B Titr" w:hint="cs"/>
          <w:sz w:val="28"/>
          <w:szCs w:val="28"/>
          <w:rtl/>
          <w:lang w:bidi="fa-IR"/>
        </w:rPr>
      </w:pPr>
    </w:p>
    <w:p w:rsidR="00790941" w:rsidRPr="009B3B4C" w:rsidRDefault="00790941" w:rsidP="00790941">
      <w:pPr>
        <w:jc w:val="center"/>
        <w:rPr>
          <w:rFonts w:cs="B Titr" w:hint="cs"/>
          <w:sz w:val="28"/>
          <w:szCs w:val="28"/>
          <w:rtl/>
          <w:lang w:bidi="fa-IR"/>
        </w:rPr>
      </w:pPr>
      <w:r w:rsidRPr="009B3B4C">
        <w:rPr>
          <w:rFonts w:cs="B Titr" w:hint="cs"/>
          <w:sz w:val="28"/>
          <w:szCs w:val="28"/>
          <w:rtl/>
          <w:lang w:bidi="fa-IR"/>
        </w:rPr>
        <w:t>معاونت سلامت</w:t>
      </w:r>
    </w:p>
    <w:p w:rsidR="00790941" w:rsidRPr="009B3B4C" w:rsidRDefault="00790941" w:rsidP="00790941">
      <w:pPr>
        <w:jc w:val="center"/>
        <w:rPr>
          <w:rFonts w:cs="B Titr" w:hint="cs"/>
          <w:sz w:val="24"/>
          <w:szCs w:val="24"/>
          <w:rtl/>
          <w:lang w:bidi="fa-IR"/>
        </w:rPr>
      </w:pPr>
      <w:r w:rsidRPr="009B3B4C">
        <w:rPr>
          <w:rFonts w:cs="B Titr" w:hint="cs"/>
          <w:sz w:val="24"/>
          <w:szCs w:val="24"/>
          <w:rtl/>
          <w:lang w:bidi="fa-IR"/>
        </w:rPr>
        <w:t>مرکز نظارت و اعتبار بخشی</w:t>
      </w:r>
      <w:r>
        <w:rPr>
          <w:rFonts w:cs="B Titr" w:hint="cs"/>
          <w:sz w:val="24"/>
          <w:szCs w:val="24"/>
          <w:rtl/>
          <w:lang w:bidi="fa-IR"/>
        </w:rPr>
        <w:t xml:space="preserve"> امور</w:t>
      </w:r>
      <w:r w:rsidRPr="009B3B4C">
        <w:rPr>
          <w:rFonts w:cs="B Titr" w:hint="cs"/>
          <w:sz w:val="24"/>
          <w:szCs w:val="24"/>
          <w:rtl/>
          <w:lang w:bidi="fa-IR"/>
        </w:rPr>
        <w:t xml:space="preserve"> درمان</w:t>
      </w:r>
    </w:p>
    <w:p w:rsidR="00790941" w:rsidRPr="009B3B4C" w:rsidRDefault="00790941" w:rsidP="00790941">
      <w:pPr>
        <w:jc w:val="center"/>
        <w:rPr>
          <w:rFonts w:cs="B Titr" w:hint="cs"/>
          <w:sz w:val="24"/>
          <w:szCs w:val="24"/>
          <w:rtl/>
          <w:lang w:bidi="fa-IR"/>
        </w:rPr>
      </w:pPr>
      <w:r w:rsidRPr="009B3B4C">
        <w:rPr>
          <w:rFonts w:cs="B Titr" w:hint="cs"/>
          <w:sz w:val="24"/>
          <w:szCs w:val="24"/>
          <w:rtl/>
          <w:lang w:bidi="fa-IR"/>
        </w:rPr>
        <w:t>واحد ایمنی بیمار</w:t>
      </w:r>
    </w:p>
    <w:p w:rsidR="00790941" w:rsidRDefault="00790941" w:rsidP="00790941">
      <w:pPr>
        <w:jc w:val="right"/>
        <w:rPr>
          <w:rFonts w:cs="B Yagut" w:hint="cs"/>
          <w:sz w:val="28"/>
          <w:szCs w:val="28"/>
          <w:rtl/>
          <w:lang w:bidi="fa-IR"/>
        </w:rPr>
      </w:pPr>
    </w:p>
    <w:p w:rsidR="00790941" w:rsidRDefault="00790941" w:rsidP="00790941">
      <w:pPr>
        <w:jc w:val="right"/>
        <w:rPr>
          <w:rFonts w:cs="B Yagut" w:hint="cs"/>
          <w:sz w:val="28"/>
          <w:szCs w:val="28"/>
          <w:rtl/>
          <w:lang w:bidi="fa-IR"/>
        </w:rPr>
      </w:pPr>
    </w:p>
    <w:p w:rsidR="00790941" w:rsidRDefault="00790941" w:rsidP="00790941">
      <w:pPr>
        <w:jc w:val="right"/>
        <w:rPr>
          <w:rFonts w:cs="B Yagut" w:hint="cs"/>
          <w:sz w:val="28"/>
          <w:szCs w:val="28"/>
          <w:rtl/>
          <w:lang w:bidi="fa-IR"/>
        </w:rPr>
      </w:pPr>
    </w:p>
    <w:p w:rsidR="00790941" w:rsidRDefault="00790941" w:rsidP="00790941">
      <w:pPr>
        <w:jc w:val="right"/>
        <w:rPr>
          <w:rFonts w:cs="B Yagut" w:hint="cs"/>
          <w:sz w:val="28"/>
          <w:szCs w:val="28"/>
          <w:rtl/>
          <w:lang w:bidi="fa-IR"/>
        </w:rPr>
      </w:pPr>
    </w:p>
    <w:p w:rsidR="00790941" w:rsidRPr="009B3B4C" w:rsidRDefault="00790941" w:rsidP="00790941">
      <w:pPr>
        <w:jc w:val="center"/>
        <w:rPr>
          <w:rFonts w:cs="B Titr" w:hint="cs"/>
          <w:sz w:val="36"/>
          <w:szCs w:val="36"/>
          <w:rtl/>
          <w:lang w:bidi="fa-IR"/>
        </w:rPr>
      </w:pPr>
      <w:r w:rsidRPr="009B3B4C">
        <w:rPr>
          <w:rFonts w:cs="B Titr" w:hint="cs"/>
          <w:sz w:val="36"/>
          <w:szCs w:val="36"/>
          <w:rtl/>
          <w:lang w:bidi="fa-IR"/>
        </w:rPr>
        <w:t xml:space="preserve">گاید لاین شناسایی صحیح بیماران در بخش بستری و سرپایی ، انتقال خون ، </w:t>
      </w:r>
      <w:r>
        <w:rPr>
          <w:rFonts w:cs="B Titr" w:hint="cs"/>
          <w:sz w:val="36"/>
          <w:szCs w:val="36"/>
          <w:rtl/>
          <w:lang w:bidi="fa-IR"/>
        </w:rPr>
        <w:t>، درمان دارویی ،</w:t>
      </w:r>
      <w:r w:rsidRPr="009B3B4C">
        <w:rPr>
          <w:rFonts w:cs="B Titr" w:hint="cs"/>
          <w:sz w:val="36"/>
          <w:szCs w:val="36"/>
          <w:rtl/>
          <w:lang w:bidi="fa-IR"/>
        </w:rPr>
        <w:t xml:space="preserve">اعمال جراحی و </w:t>
      </w:r>
      <w:r>
        <w:rPr>
          <w:rFonts w:cs="B Titr" w:hint="cs"/>
          <w:sz w:val="36"/>
          <w:szCs w:val="36"/>
          <w:rtl/>
          <w:lang w:bidi="fa-IR"/>
        </w:rPr>
        <w:t xml:space="preserve">اقدامات </w:t>
      </w:r>
      <w:r w:rsidRPr="009B3B4C">
        <w:rPr>
          <w:rFonts w:cs="B Titr" w:hint="cs"/>
          <w:sz w:val="36"/>
          <w:szCs w:val="36"/>
          <w:rtl/>
          <w:lang w:bidi="fa-IR"/>
        </w:rPr>
        <w:t>آزمایشگاهی بمنظور کاهش وقوع اتفاقات ناخواسته بهداشتی درمانی</w:t>
      </w:r>
    </w:p>
    <w:p w:rsidR="00790941" w:rsidRDefault="00790941" w:rsidP="00790941">
      <w:pPr>
        <w:jc w:val="right"/>
        <w:rPr>
          <w:rFonts w:cs="B Yagut" w:hint="cs"/>
          <w:sz w:val="28"/>
          <w:szCs w:val="28"/>
          <w:rtl/>
          <w:lang w:bidi="fa-IR"/>
        </w:rPr>
      </w:pPr>
    </w:p>
    <w:p w:rsidR="00790941" w:rsidRDefault="00790941" w:rsidP="00790941">
      <w:pPr>
        <w:jc w:val="right"/>
        <w:rPr>
          <w:rFonts w:cs="B Yagut" w:hint="cs"/>
          <w:sz w:val="28"/>
          <w:szCs w:val="28"/>
          <w:rtl/>
          <w:lang w:bidi="fa-IR"/>
        </w:rPr>
      </w:pPr>
    </w:p>
    <w:p w:rsidR="00790941" w:rsidRDefault="00790941" w:rsidP="00790941">
      <w:pPr>
        <w:bidi/>
        <w:spacing w:after="0" w:line="240" w:lineRule="auto"/>
        <w:jc w:val="center"/>
        <w:rPr>
          <w:rFonts w:ascii="Times New Roman" w:hAnsi="Times New Roman" w:cs="B Titr"/>
          <w:sz w:val="32"/>
          <w:szCs w:val="32"/>
          <w:rtl/>
          <w:lang w:bidi="fa-IR"/>
        </w:rPr>
      </w:pPr>
    </w:p>
    <w:p w:rsidR="00790941" w:rsidRDefault="00790941" w:rsidP="00790941">
      <w:pPr>
        <w:jc w:val="right"/>
        <w:rPr>
          <w:rFonts w:cs="B Yagut" w:hint="cs"/>
          <w:sz w:val="28"/>
          <w:szCs w:val="28"/>
          <w:rtl/>
          <w:lang w:bidi="fa-IR"/>
        </w:rPr>
      </w:pPr>
    </w:p>
    <w:p w:rsidR="009B3B4C" w:rsidRDefault="00790941" w:rsidP="00790941">
      <w:pPr>
        <w:rPr>
          <w:rFonts w:cs="B Titr" w:hint="cs"/>
          <w:sz w:val="24"/>
          <w:szCs w:val="24"/>
          <w:rtl/>
          <w:lang w:bidi="fa-IR"/>
        </w:rPr>
      </w:pPr>
      <w:r>
        <w:rPr>
          <w:rFonts w:cs="B Titr" w:hint="cs"/>
          <w:sz w:val="24"/>
          <w:szCs w:val="24"/>
          <w:rtl/>
          <w:lang w:bidi="fa-IR"/>
        </w:rPr>
        <w:t xml:space="preserve">آبان </w:t>
      </w:r>
      <w:r w:rsidRPr="009B3B4C">
        <w:rPr>
          <w:rFonts w:cs="B Titr" w:hint="cs"/>
          <w:sz w:val="24"/>
          <w:szCs w:val="24"/>
          <w:rtl/>
          <w:lang w:bidi="fa-IR"/>
        </w:rPr>
        <w:t>1388</w:t>
      </w:r>
      <w:r>
        <w:rPr>
          <w:rFonts w:cs="B Titr" w:hint="cs"/>
          <w:sz w:val="24"/>
          <w:szCs w:val="24"/>
          <w:rtl/>
          <w:lang w:bidi="fa-IR"/>
        </w:rPr>
        <w:t xml:space="preserve">  </w:t>
      </w:r>
    </w:p>
    <w:p w:rsidR="00BC7AB2" w:rsidRDefault="00BC7AB2" w:rsidP="00790941">
      <w:pPr>
        <w:rPr>
          <w:rFonts w:cs="B Yagut" w:hint="cs"/>
          <w:sz w:val="28"/>
          <w:szCs w:val="28"/>
          <w:rtl/>
          <w:lang w:bidi="fa-IR"/>
        </w:rPr>
      </w:pPr>
    </w:p>
    <w:p w:rsidR="00171E9D" w:rsidRDefault="00171E9D" w:rsidP="00171E9D">
      <w:pPr>
        <w:numPr>
          <w:ilvl w:val="0"/>
          <w:numId w:val="56"/>
        </w:numPr>
        <w:jc w:val="right"/>
        <w:rPr>
          <w:rFonts w:cs="B Titr" w:hint="cs"/>
          <w:sz w:val="36"/>
          <w:szCs w:val="36"/>
          <w:lang w:bidi="fa-IR"/>
        </w:rPr>
      </w:pPr>
      <w:r w:rsidRPr="00171E9D">
        <w:rPr>
          <w:rFonts w:cs="B Titr" w:hint="cs"/>
          <w:sz w:val="36"/>
          <w:szCs w:val="36"/>
          <w:rtl/>
          <w:lang w:bidi="fa-IR"/>
        </w:rPr>
        <w:lastRenderedPageBreak/>
        <w:t xml:space="preserve">فهرست مطالب </w:t>
      </w:r>
    </w:p>
    <w:p w:rsidR="00BC7AB2" w:rsidRPr="00171E9D" w:rsidRDefault="00BC7AB2" w:rsidP="00BC7AB2">
      <w:pPr>
        <w:jc w:val="right"/>
        <w:rPr>
          <w:rFonts w:cs="B Titr" w:hint="cs"/>
          <w:sz w:val="36"/>
          <w:szCs w:val="36"/>
          <w:rtl/>
          <w:lang w:bidi="fa-IR"/>
        </w:rPr>
      </w:pPr>
    </w:p>
    <w:p w:rsidR="00171E9D" w:rsidRDefault="00171E9D" w:rsidP="00171E9D">
      <w:pPr>
        <w:numPr>
          <w:ilvl w:val="0"/>
          <w:numId w:val="2"/>
        </w:numPr>
        <w:bidi/>
        <w:rPr>
          <w:rFonts w:cs="B Titr"/>
          <w:sz w:val="28"/>
          <w:szCs w:val="28"/>
          <w:lang w:bidi="fa-IR"/>
        </w:rPr>
      </w:pPr>
      <w:r>
        <w:rPr>
          <w:rFonts w:cs="B Titr" w:hint="cs"/>
          <w:sz w:val="28"/>
          <w:szCs w:val="28"/>
          <w:rtl/>
          <w:lang w:bidi="fa-IR"/>
        </w:rPr>
        <w:t xml:space="preserve">مقدمه                          </w:t>
      </w:r>
    </w:p>
    <w:p w:rsidR="00171E9D" w:rsidRDefault="00171E9D" w:rsidP="00171E9D">
      <w:pPr>
        <w:pStyle w:val="ListParagraph"/>
        <w:numPr>
          <w:ilvl w:val="0"/>
          <w:numId w:val="2"/>
        </w:numPr>
        <w:bidi/>
        <w:rPr>
          <w:rFonts w:cs="B Titr" w:hint="cs"/>
          <w:sz w:val="28"/>
          <w:szCs w:val="28"/>
          <w:lang w:bidi="fa-IR"/>
        </w:rPr>
      </w:pPr>
      <w:r w:rsidRPr="00677265">
        <w:rPr>
          <w:rFonts w:cs="B Titr" w:hint="cs"/>
          <w:sz w:val="28"/>
          <w:szCs w:val="28"/>
          <w:rtl/>
          <w:lang w:bidi="fa-IR"/>
        </w:rPr>
        <w:t>ضوابط کلی مرتبط به شناسایی صحیح بیماران بستری :</w:t>
      </w:r>
    </w:p>
    <w:p w:rsidR="00171E9D" w:rsidRDefault="00171E9D" w:rsidP="00171E9D">
      <w:pPr>
        <w:pStyle w:val="ListParagraph"/>
        <w:numPr>
          <w:ilvl w:val="0"/>
          <w:numId w:val="2"/>
        </w:numPr>
        <w:bidi/>
        <w:rPr>
          <w:rFonts w:cs="B Titr" w:hint="cs"/>
          <w:sz w:val="28"/>
          <w:szCs w:val="28"/>
          <w:lang w:bidi="fa-IR"/>
        </w:rPr>
      </w:pPr>
      <w:r>
        <w:rPr>
          <w:rFonts w:cs="B Titr" w:hint="cs"/>
          <w:sz w:val="28"/>
          <w:szCs w:val="28"/>
          <w:rtl/>
          <w:lang w:bidi="fa-IR"/>
        </w:rPr>
        <w:t>ف</w:t>
      </w:r>
      <w:r w:rsidRPr="009B6FA7">
        <w:rPr>
          <w:rFonts w:cs="B Titr" w:hint="cs"/>
          <w:sz w:val="28"/>
          <w:szCs w:val="28"/>
          <w:rtl/>
          <w:lang w:bidi="fa-IR"/>
        </w:rPr>
        <w:t xml:space="preserve">رآيند شناسايي صحيح </w:t>
      </w:r>
      <w:r w:rsidRPr="00171E9D">
        <w:rPr>
          <w:rFonts w:cs="B Titr" w:hint="cs"/>
          <w:sz w:val="28"/>
          <w:szCs w:val="28"/>
          <w:rtl/>
          <w:lang w:bidi="fa-IR"/>
        </w:rPr>
        <w:t xml:space="preserve">نوزادان </w:t>
      </w:r>
      <w:r>
        <w:rPr>
          <w:rFonts w:cs="B Titr" w:hint="cs"/>
          <w:sz w:val="28"/>
          <w:szCs w:val="28"/>
          <w:rtl/>
          <w:lang w:bidi="fa-IR"/>
        </w:rPr>
        <w:t xml:space="preserve"> :</w:t>
      </w:r>
    </w:p>
    <w:p w:rsidR="00171E9D" w:rsidRDefault="00171E9D" w:rsidP="00171E9D">
      <w:pPr>
        <w:pStyle w:val="ListParagraph"/>
        <w:numPr>
          <w:ilvl w:val="0"/>
          <w:numId w:val="2"/>
        </w:numPr>
        <w:bidi/>
        <w:rPr>
          <w:rFonts w:cs="B Titr" w:hint="cs"/>
          <w:sz w:val="28"/>
          <w:szCs w:val="28"/>
          <w:lang w:bidi="fa-IR"/>
        </w:rPr>
      </w:pPr>
      <w:r>
        <w:rPr>
          <w:rFonts w:cs="B Titr" w:hint="cs"/>
          <w:sz w:val="28"/>
          <w:szCs w:val="28"/>
          <w:rtl/>
          <w:lang w:bidi="fa-IR"/>
        </w:rPr>
        <w:t>ف</w:t>
      </w:r>
      <w:r w:rsidRPr="009B6FA7">
        <w:rPr>
          <w:rFonts w:cs="B Titr" w:hint="cs"/>
          <w:sz w:val="28"/>
          <w:szCs w:val="28"/>
          <w:rtl/>
          <w:lang w:bidi="fa-IR"/>
        </w:rPr>
        <w:t>رآيند شناسايي صحيح</w:t>
      </w:r>
      <w:r w:rsidRPr="00171E9D">
        <w:rPr>
          <w:rFonts w:cs="B Titr" w:hint="cs"/>
          <w:sz w:val="28"/>
          <w:szCs w:val="28"/>
          <w:rtl/>
          <w:lang w:bidi="fa-IR"/>
        </w:rPr>
        <w:t xml:space="preserve"> </w:t>
      </w:r>
      <w:r w:rsidRPr="005272BE">
        <w:rPr>
          <w:rFonts w:cs="B Titr" w:hint="cs"/>
          <w:sz w:val="28"/>
          <w:szCs w:val="28"/>
          <w:rtl/>
          <w:lang w:bidi="fa-IR"/>
        </w:rPr>
        <w:t>نوزادان  بعد از زایمان</w:t>
      </w:r>
      <w:r w:rsidRPr="00171E9D">
        <w:rPr>
          <w:rFonts w:cs="B Titr" w:hint="cs"/>
          <w:sz w:val="28"/>
          <w:szCs w:val="28"/>
          <w:rtl/>
          <w:lang w:bidi="fa-IR"/>
        </w:rPr>
        <w:t xml:space="preserve"> </w:t>
      </w:r>
      <w:r>
        <w:rPr>
          <w:rFonts w:cs="B Titr" w:hint="cs"/>
          <w:sz w:val="28"/>
          <w:szCs w:val="28"/>
          <w:rtl/>
          <w:lang w:bidi="fa-IR"/>
        </w:rPr>
        <w:t>:</w:t>
      </w:r>
    </w:p>
    <w:p w:rsidR="00171E9D" w:rsidRDefault="00171E9D" w:rsidP="00171E9D">
      <w:pPr>
        <w:pStyle w:val="ListParagraph"/>
        <w:numPr>
          <w:ilvl w:val="0"/>
          <w:numId w:val="2"/>
        </w:numPr>
        <w:bidi/>
        <w:rPr>
          <w:rFonts w:cs="B Titr" w:hint="cs"/>
          <w:sz w:val="28"/>
          <w:szCs w:val="28"/>
          <w:lang w:bidi="fa-IR"/>
        </w:rPr>
      </w:pPr>
      <w:r>
        <w:rPr>
          <w:rFonts w:cs="B Titr" w:hint="cs"/>
          <w:sz w:val="28"/>
          <w:szCs w:val="28"/>
          <w:rtl/>
          <w:lang w:bidi="fa-IR"/>
        </w:rPr>
        <w:t>ف</w:t>
      </w:r>
      <w:r w:rsidRPr="009B6FA7">
        <w:rPr>
          <w:rFonts w:cs="B Titr" w:hint="cs"/>
          <w:sz w:val="28"/>
          <w:szCs w:val="28"/>
          <w:rtl/>
          <w:lang w:bidi="fa-IR"/>
        </w:rPr>
        <w:t>رآيند شناسايي صحيح بيماران قبل از عمل جراحي</w:t>
      </w:r>
      <w:r w:rsidRPr="00171E9D">
        <w:rPr>
          <w:rFonts w:cs="B Titr" w:hint="cs"/>
          <w:sz w:val="28"/>
          <w:szCs w:val="28"/>
          <w:rtl/>
          <w:lang w:bidi="fa-IR"/>
        </w:rPr>
        <w:t xml:space="preserve"> </w:t>
      </w:r>
      <w:r>
        <w:rPr>
          <w:rFonts w:cs="B Titr" w:hint="cs"/>
          <w:sz w:val="28"/>
          <w:szCs w:val="28"/>
          <w:rtl/>
          <w:lang w:bidi="fa-IR"/>
        </w:rPr>
        <w:t>:</w:t>
      </w:r>
    </w:p>
    <w:p w:rsidR="00171E9D" w:rsidRDefault="00171E9D" w:rsidP="00171E9D">
      <w:pPr>
        <w:pStyle w:val="ListParagraph"/>
        <w:numPr>
          <w:ilvl w:val="0"/>
          <w:numId w:val="2"/>
        </w:numPr>
        <w:bidi/>
        <w:rPr>
          <w:rFonts w:cs="B Titr" w:hint="cs"/>
          <w:sz w:val="28"/>
          <w:szCs w:val="28"/>
          <w:lang w:bidi="fa-IR"/>
        </w:rPr>
      </w:pPr>
      <w:r>
        <w:rPr>
          <w:rFonts w:cs="B Titr" w:hint="cs"/>
          <w:sz w:val="28"/>
          <w:szCs w:val="28"/>
          <w:rtl/>
          <w:lang w:bidi="fa-IR"/>
        </w:rPr>
        <w:t>ا</w:t>
      </w:r>
      <w:r w:rsidRPr="00F87225">
        <w:rPr>
          <w:rFonts w:cs="B Titr" w:hint="cs"/>
          <w:sz w:val="28"/>
          <w:szCs w:val="28"/>
          <w:rtl/>
          <w:lang w:bidi="fa-IR"/>
        </w:rPr>
        <w:t>ستاندارد تجویز دارو بمنظور پیشگیری از وقایع و حوادث مرتبط به داروها</w:t>
      </w:r>
      <w:r>
        <w:rPr>
          <w:rFonts w:cs="B Titr" w:hint="cs"/>
          <w:sz w:val="28"/>
          <w:szCs w:val="28"/>
          <w:rtl/>
          <w:lang w:bidi="fa-IR"/>
        </w:rPr>
        <w:t>:</w:t>
      </w:r>
    </w:p>
    <w:p w:rsidR="00171E9D" w:rsidRDefault="00171E9D" w:rsidP="00171E9D">
      <w:pPr>
        <w:pStyle w:val="ListParagraph"/>
        <w:numPr>
          <w:ilvl w:val="0"/>
          <w:numId w:val="2"/>
        </w:numPr>
        <w:bidi/>
        <w:rPr>
          <w:rFonts w:cs="B Titr" w:hint="cs"/>
          <w:sz w:val="28"/>
          <w:szCs w:val="28"/>
          <w:lang w:bidi="fa-IR"/>
        </w:rPr>
      </w:pPr>
      <w:r>
        <w:rPr>
          <w:rFonts w:cs="B Titr" w:hint="cs"/>
          <w:color w:val="000000"/>
          <w:sz w:val="28"/>
          <w:szCs w:val="28"/>
          <w:rtl/>
          <w:lang w:bidi="fa-IR"/>
        </w:rPr>
        <w:t>فرآیند</w:t>
      </w:r>
      <w:r w:rsidRPr="00171E9D">
        <w:rPr>
          <w:rFonts w:cs="B Titr" w:hint="cs"/>
          <w:color w:val="000000"/>
          <w:sz w:val="28"/>
          <w:szCs w:val="28"/>
          <w:rtl/>
          <w:lang w:bidi="fa-IR"/>
        </w:rPr>
        <w:t xml:space="preserve"> </w:t>
      </w:r>
      <w:r w:rsidRPr="00DE4F72">
        <w:rPr>
          <w:rFonts w:cs="B Titr" w:hint="cs"/>
          <w:color w:val="000000"/>
          <w:sz w:val="28"/>
          <w:szCs w:val="28"/>
          <w:rtl/>
          <w:lang w:bidi="fa-IR"/>
        </w:rPr>
        <w:t>شناسايي صحيح بيماران قبل ازانتقال خون</w:t>
      </w:r>
      <w:r>
        <w:rPr>
          <w:rFonts w:cs="B Titr" w:hint="cs"/>
          <w:color w:val="000000"/>
          <w:sz w:val="28"/>
          <w:szCs w:val="28"/>
          <w:rtl/>
          <w:lang w:bidi="fa-IR"/>
        </w:rPr>
        <w:t>:</w:t>
      </w:r>
    </w:p>
    <w:p w:rsidR="00171E9D" w:rsidRDefault="00171E9D" w:rsidP="00171E9D">
      <w:pPr>
        <w:pStyle w:val="ListParagraph"/>
        <w:numPr>
          <w:ilvl w:val="0"/>
          <w:numId w:val="2"/>
        </w:numPr>
        <w:bidi/>
        <w:rPr>
          <w:rFonts w:cs="B Titr"/>
          <w:sz w:val="28"/>
          <w:szCs w:val="28"/>
          <w:lang w:bidi="fa-IR"/>
        </w:rPr>
      </w:pPr>
      <w:r>
        <w:rPr>
          <w:rFonts w:cs="B Titr" w:hint="cs"/>
          <w:sz w:val="28"/>
          <w:szCs w:val="28"/>
          <w:rtl/>
          <w:lang w:bidi="fa-IR"/>
        </w:rPr>
        <w:t xml:space="preserve">فرآیند </w:t>
      </w:r>
      <w:r w:rsidRPr="003141D3">
        <w:rPr>
          <w:rFonts w:cs="B Titr" w:hint="cs"/>
          <w:sz w:val="28"/>
          <w:szCs w:val="28"/>
          <w:rtl/>
          <w:lang w:bidi="fa-IR"/>
        </w:rPr>
        <w:t>شناسایی صحیح بیماران در آزمایشگاه :</w:t>
      </w:r>
    </w:p>
    <w:p w:rsidR="00F62C56" w:rsidRDefault="00F62C56" w:rsidP="00F62C56">
      <w:pPr>
        <w:pStyle w:val="ListParagraph"/>
        <w:numPr>
          <w:ilvl w:val="0"/>
          <w:numId w:val="2"/>
        </w:numPr>
        <w:bidi/>
        <w:rPr>
          <w:rFonts w:cs="B Titr" w:hint="cs"/>
          <w:sz w:val="28"/>
          <w:szCs w:val="28"/>
          <w:rtl/>
          <w:lang w:bidi="fa-IR"/>
        </w:rPr>
      </w:pPr>
      <w:r>
        <w:rPr>
          <w:rFonts w:cs="B Titr" w:hint="cs"/>
          <w:sz w:val="28"/>
          <w:szCs w:val="28"/>
          <w:rtl/>
          <w:lang w:bidi="fa-IR"/>
        </w:rPr>
        <w:t>منابع:</w:t>
      </w:r>
    </w:p>
    <w:p w:rsidR="00171E9D" w:rsidRDefault="00171E9D" w:rsidP="00171E9D">
      <w:pPr>
        <w:pStyle w:val="ListParagraph"/>
        <w:bidi/>
        <w:ind w:left="360"/>
        <w:rPr>
          <w:rFonts w:cs="B Titr" w:hint="cs"/>
          <w:color w:val="000000"/>
          <w:sz w:val="28"/>
          <w:szCs w:val="28"/>
          <w:rtl/>
          <w:lang w:bidi="fa-IR"/>
        </w:rPr>
      </w:pPr>
      <w:r w:rsidRPr="00171E9D">
        <w:rPr>
          <w:rFonts w:cs="B Titr" w:hint="cs"/>
          <w:color w:val="000000"/>
          <w:sz w:val="28"/>
          <w:szCs w:val="28"/>
          <w:rtl/>
          <w:lang w:bidi="fa-IR"/>
        </w:rPr>
        <w:t xml:space="preserve"> </w:t>
      </w:r>
    </w:p>
    <w:p w:rsidR="00171E9D" w:rsidRPr="00171E9D" w:rsidRDefault="00171E9D" w:rsidP="00171E9D">
      <w:pPr>
        <w:pStyle w:val="ListParagraph"/>
        <w:bidi/>
        <w:ind w:left="360"/>
        <w:rPr>
          <w:rFonts w:cs="B Titr" w:hint="cs"/>
          <w:sz w:val="28"/>
          <w:szCs w:val="28"/>
          <w:rtl/>
          <w:lang w:bidi="fa-IR"/>
        </w:rPr>
      </w:pPr>
      <w:r w:rsidRPr="00171E9D">
        <w:rPr>
          <w:rFonts w:cs="B Titr" w:hint="cs"/>
          <w:sz w:val="28"/>
          <w:szCs w:val="28"/>
          <w:rtl/>
          <w:lang w:bidi="fa-IR"/>
        </w:rPr>
        <w:t xml:space="preserve"> </w:t>
      </w:r>
    </w:p>
    <w:p w:rsidR="00171E9D" w:rsidRDefault="00171E9D" w:rsidP="00130756">
      <w:pPr>
        <w:jc w:val="right"/>
        <w:rPr>
          <w:rFonts w:cs="B Titr"/>
          <w:sz w:val="28"/>
          <w:szCs w:val="28"/>
          <w:lang w:bidi="fa-IR"/>
        </w:rPr>
      </w:pPr>
    </w:p>
    <w:p w:rsidR="00171E9D" w:rsidRDefault="00171E9D" w:rsidP="00130756">
      <w:pPr>
        <w:jc w:val="right"/>
        <w:rPr>
          <w:rFonts w:cs="B Titr"/>
          <w:sz w:val="28"/>
          <w:szCs w:val="28"/>
          <w:lang w:bidi="fa-IR"/>
        </w:rPr>
      </w:pPr>
    </w:p>
    <w:p w:rsidR="00171E9D" w:rsidRDefault="00171E9D" w:rsidP="00130756">
      <w:pPr>
        <w:jc w:val="right"/>
        <w:rPr>
          <w:rFonts w:cs="B Titr"/>
          <w:sz w:val="28"/>
          <w:szCs w:val="28"/>
          <w:lang w:bidi="fa-IR"/>
        </w:rPr>
      </w:pPr>
    </w:p>
    <w:p w:rsidR="00171E9D" w:rsidRDefault="00171E9D" w:rsidP="00130756">
      <w:pPr>
        <w:jc w:val="right"/>
        <w:rPr>
          <w:rFonts w:cs="B Titr"/>
          <w:sz w:val="28"/>
          <w:szCs w:val="28"/>
          <w:lang w:bidi="fa-IR"/>
        </w:rPr>
      </w:pPr>
    </w:p>
    <w:p w:rsidR="00171E9D" w:rsidRDefault="00171E9D" w:rsidP="00130756">
      <w:pPr>
        <w:jc w:val="right"/>
        <w:rPr>
          <w:rFonts w:cs="B Titr"/>
          <w:sz w:val="28"/>
          <w:szCs w:val="28"/>
          <w:lang w:bidi="fa-IR"/>
        </w:rPr>
      </w:pPr>
    </w:p>
    <w:p w:rsidR="00171E9D" w:rsidRDefault="00171E9D" w:rsidP="00130756">
      <w:pPr>
        <w:jc w:val="right"/>
        <w:rPr>
          <w:rFonts w:cs="B Titr"/>
          <w:sz w:val="28"/>
          <w:szCs w:val="28"/>
          <w:lang w:bidi="fa-IR"/>
        </w:rPr>
      </w:pPr>
    </w:p>
    <w:p w:rsidR="00171E9D" w:rsidRDefault="00171E9D" w:rsidP="00130756">
      <w:pPr>
        <w:jc w:val="right"/>
        <w:rPr>
          <w:rFonts w:cs="B Titr"/>
          <w:sz w:val="28"/>
          <w:szCs w:val="28"/>
          <w:lang w:bidi="fa-IR"/>
        </w:rPr>
      </w:pPr>
    </w:p>
    <w:p w:rsidR="00171E9D" w:rsidRDefault="00171E9D" w:rsidP="00130756">
      <w:pPr>
        <w:jc w:val="right"/>
        <w:rPr>
          <w:rFonts w:cs="B Titr"/>
          <w:sz w:val="28"/>
          <w:szCs w:val="28"/>
          <w:lang w:bidi="fa-IR"/>
        </w:rPr>
      </w:pPr>
    </w:p>
    <w:p w:rsidR="00171E9D" w:rsidRDefault="00171E9D" w:rsidP="00171E9D">
      <w:pPr>
        <w:jc w:val="right"/>
        <w:rPr>
          <w:rFonts w:cs="B Titr"/>
          <w:sz w:val="28"/>
          <w:szCs w:val="28"/>
          <w:lang w:bidi="fa-IR"/>
        </w:rPr>
      </w:pPr>
      <w:r w:rsidRPr="00350F15">
        <w:rPr>
          <w:rFonts w:cs="B Titr" w:hint="cs"/>
          <w:sz w:val="28"/>
          <w:szCs w:val="28"/>
          <w:rtl/>
          <w:lang w:bidi="fa-IR"/>
        </w:rPr>
        <w:t>مقدمه :</w:t>
      </w:r>
    </w:p>
    <w:p w:rsidR="005B2884" w:rsidRPr="0028085F" w:rsidRDefault="00350F15" w:rsidP="00130756">
      <w:pPr>
        <w:jc w:val="right"/>
        <w:rPr>
          <w:rtl/>
          <w:lang w:bidi="fa-IR"/>
        </w:rPr>
      </w:pPr>
      <w:r w:rsidRPr="0028085F">
        <w:rPr>
          <w:rFonts w:cs="B Yagut" w:hint="cs"/>
          <w:rtl/>
          <w:lang w:bidi="fa-IR"/>
        </w:rPr>
        <w:t>ع</w:t>
      </w:r>
      <w:r w:rsidR="00317D30" w:rsidRPr="0028085F">
        <w:rPr>
          <w:rFonts w:cs="B Yagut" w:hint="cs"/>
          <w:rtl/>
          <w:lang w:bidi="fa-IR"/>
        </w:rPr>
        <w:t xml:space="preserve">دم شناسايي </w:t>
      </w:r>
      <w:r w:rsidR="00D97A86" w:rsidRPr="0028085F">
        <w:rPr>
          <w:rFonts w:cs="B Yagut" w:hint="cs"/>
          <w:rtl/>
          <w:lang w:bidi="fa-IR"/>
        </w:rPr>
        <w:t>صحيح بيماران در مر</w:t>
      </w:r>
      <w:r w:rsidR="00317D30" w:rsidRPr="0028085F">
        <w:rPr>
          <w:rFonts w:cs="B Yagut" w:hint="cs"/>
          <w:rtl/>
          <w:lang w:bidi="fa-IR"/>
        </w:rPr>
        <w:t xml:space="preserve">اكز بهداشتي درماني منجر به بروز </w:t>
      </w:r>
      <w:r w:rsidR="00FB79DA" w:rsidRPr="0028085F">
        <w:rPr>
          <w:rFonts w:cs="B Yagut" w:hint="cs"/>
          <w:rtl/>
          <w:lang w:bidi="fa-IR"/>
        </w:rPr>
        <w:t>اقدامات</w:t>
      </w:r>
      <w:r w:rsidR="00B83EBE" w:rsidRPr="0028085F">
        <w:rPr>
          <w:rFonts w:cs="B Yagut" w:hint="cs"/>
          <w:rtl/>
          <w:lang w:bidi="fa-IR"/>
        </w:rPr>
        <w:t xml:space="preserve"> و مراقبتهای</w:t>
      </w:r>
      <w:r w:rsidR="00FB79DA" w:rsidRPr="0028085F">
        <w:rPr>
          <w:rFonts w:cs="B Yagut" w:hint="cs"/>
          <w:rtl/>
          <w:lang w:bidi="fa-IR"/>
        </w:rPr>
        <w:t xml:space="preserve"> درماني</w:t>
      </w:r>
      <w:r w:rsidR="00905517" w:rsidRPr="0028085F">
        <w:rPr>
          <w:rFonts w:cs="B Yagut" w:hint="cs"/>
          <w:rtl/>
          <w:lang w:bidi="fa-IR"/>
        </w:rPr>
        <w:t xml:space="preserve"> </w:t>
      </w:r>
      <w:r w:rsidR="00B83EBE" w:rsidRPr="0028085F">
        <w:rPr>
          <w:rFonts w:cs="B Yagut" w:hint="cs"/>
          <w:rtl/>
          <w:lang w:bidi="fa-IR"/>
        </w:rPr>
        <w:t>اشتباه</w:t>
      </w:r>
      <w:r w:rsidR="00F908A8" w:rsidRPr="0028085F">
        <w:rPr>
          <w:rFonts w:cs="B Yagut" w:hint="cs"/>
          <w:rtl/>
          <w:lang w:bidi="fa-IR"/>
        </w:rPr>
        <w:t xml:space="preserve"> </w:t>
      </w:r>
      <w:r w:rsidR="0010747B" w:rsidRPr="0028085F">
        <w:rPr>
          <w:rFonts w:cs="B Yagut" w:hint="cs"/>
          <w:rtl/>
          <w:lang w:bidi="fa-IR"/>
        </w:rPr>
        <w:t xml:space="preserve">منجمله </w:t>
      </w:r>
      <w:r w:rsidR="00F908A8" w:rsidRPr="0028085F">
        <w:rPr>
          <w:rFonts w:cs="B Yagut" w:hint="cs"/>
          <w:rtl/>
          <w:lang w:bidi="fa-IR"/>
        </w:rPr>
        <w:t>در</w:t>
      </w:r>
      <w:r w:rsidR="00B83EBE" w:rsidRPr="0028085F">
        <w:rPr>
          <w:rFonts w:cs="B Yagut" w:hint="cs"/>
          <w:rtl/>
          <w:lang w:bidi="fa-IR"/>
        </w:rPr>
        <w:t xml:space="preserve">فرآیند </w:t>
      </w:r>
      <w:r w:rsidR="00F908A8" w:rsidRPr="0028085F">
        <w:rPr>
          <w:rFonts w:cs="B Yagut" w:hint="cs"/>
          <w:rtl/>
          <w:lang w:bidi="fa-IR"/>
        </w:rPr>
        <w:t>تجویز د</w:t>
      </w:r>
      <w:r w:rsidR="00317D30" w:rsidRPr="0028085F">
        <w:rPr>
          <w:rFonts w:cs="B Yagut" w:hint="cs"/>
          <w:rtl/>
          <w:lang w:bidi="fa-IR"/>
        </w:rPr>
        <w:t>ارو</w:t>
      </w:r>
      <w:r w:rsidR="00F908A8" w:rsidRPr="0028085F">
        <w:rPr>
          <w:rFonts w:cs="B Yagut" w:hint="cs"/>
          <w:rtl/>
          <w:lang w:bidi="fa-IR"/>
        </w:rPr>
        <w:t>ها</w:t>
      </w:r>
      <w:r w:rsidR="00317D30" w:rsidRPr="0028085F">
        <w:rPr>
          <w:rFonts w:cs="B Yagut" w:hint="cs"/>
          <w:rtl/>
          <w:lang w:bidi="fa-IR"/>
        </w:rPr>
        <w:t xml:space="preserve"> ، </w:t>
      </w:r>
      <w:r w:rsidR="00F908A8" w:rsidRPr="0028085F">
        <w:rPr>
          <w:rFonts w:cs="B Yagut" w:hint="cs"/>
          <w:rtl/>
          <w:lang w:bidi="fa-IR"/>
        </w:rPr>
        <w:t>ا</w:t>
      </w:r>
      <w:r w:rsidR="00B83EBE" w:rsidRPr="0028085F">
        <w:rPr>
          <w:rFonts w:cs="B Yagut" w:hint="cs"/>
          <w:rtl/>
          <w:lang w:bidi="fa-IR"/>
        </w:rPr>
        <w:t>ع</w:t>
      </w:r>
      <w:r w:rsidR="00F908A8" w:rsidRPr="0028085F">
        <w:rPr>
          <w:rFonts w:cs="B Yagut" w:hint="cs"/>
          <w:rtl/>
          <w:lang w:bidi="fa-IR"/>
        </w:rPr>
        <w:t>ما</w:t>
      </w:r>
      <w:r w:rsidR="00B83EBE" w:rsidRPr="0028085F">
        <w:rPr>
          <w:rFonts w:cs="B Yagut" w:hint="cs"/>
          <w:rtl/>
          <w:lang w:bidi="fa-IR"/>
        </w:rPr>
        <w:t>ل</w:t>
      </w:r>
      <w:r w:rsidR="00F908A8" w:rsidRPr="0028085F">
        <w:rPr>
          <w:rFonts w:cs="B Yagut" w:hint="cs"/>
          <w:rtl/>
          <w:lang w:bidi="fa-IR"/>
        </w:rPr>
        <w:t xml:space="preserve"> جراحی ، </w:t>
      </w:r>
      <w:r w:rsidR="00DE4F72" w:rsidRPr="0028085F">
        <w:rPr>
          <w:rFonts w:cs="B Yagut" w:hint="cs"/>
          <w:rtl/>
          <w:lang w:bidi="fa-IR"/>
        </w:rPr>
        <w:t>انتقال</w:t>
      </w:r>
      <w:r w:rsidR="00317D30" w:rsidRPr="0028085F">
        <w:rPr>
          <w:rFonts w:cs="B Yagut" w:hint="cs"/>
          <w:rtl/>
          <w:lang w:bidi="fa-IR"/>
        </w:rPr>
        <w:t xml:space="preserve"> خون ، </w:t>
      </w:r>
      <w:r w:rsidR="00F908A8" w:rsidRPr="0028085F">
        <w:rPr>
          <w:rFonts w:cs="B Yagut" w:hint="cs"/>
          <w:rtl/>
          <w:lang w:bidi="fa-IR"/>
        </w:rPr>
        <w:t xml:space="preserve">اقدامات آزمايشگاهي </w:t>
      </w:r>
      <w:r w:rsidR="00B549D6" w:rsidRPr="0028085F">
        <w:rPr>
          <w:rFonts w:cs="B Yagut" w:hint="cs"/>
          <w:rtl/>
          <w:lang w:bidi="fa-IR"/>
        </w:rPr>
        <w:t xml:space="preserve">و </w:t>
      </w:r>
      <w:r w:rsidR="00317D30" w:rsidRPr="0028085F">
        <w:rPr>
          <w:rFonts w:cs="B Yagut" w:hint="cs"/>
          <w:rtl/>
          <w:lang w:bidi="fa-IR"/>
        </w:rPr>
        <w:t>تحويل نوزاد</w:t>
      </w:r>
      <w:r w:rsidR="00B549D6" w:rsidRPr="0028085F">
        <w:rPr>
          <w:rFonts w:cs="B Yagut" w:hint="cs"/>
          <w:rtl/>
          <w:lang w:bidi="fa-IR"/>
        </w:rPr>
        <w:t xml:space="preserve"> </w:t>
      </w:r>
      <w:r w:rsidR="00317D30" w:rsidRPr="0028085F">
        <w:rPr>
          <w:rFonts w:cs="B Yagut" w:hint="cs"/>
          <w:rtl/>
          <w:lang w:bidi="fa-IR"/>
        </w:rPr>
        <w:t>به مادر</w:t>
      </w:r>
      <w:r w:rsidR="00F908A8" w:rsidRPr="0028085F">
        <w:rPr>
          <w:rFonts w:cs="B Yagut" w:hint="cs"/>
          <w:rtl/>
          <w:lang w:bidi="fa-IR"/>
        </w:rPr>
        <w:t>و خانواده</w:t>
      </w:r>
      <w:r w:rsidR="00D97A86" w:rsidRPr="0028085F">
        <w:rPr>
          <w:rFonts w:cs="B Yagut" w:hint="cs"/>
          <w:rtl/>
          <w:lang w:bidi="fa-IR"/>
        </w:rPr>
        <w:t xml:space="preserve"> </w:t>
      </w:r>
      <w:r w:rsidR="00317D30" w:rsidRPr="0028085F">
        <w:rPr>
          <w:rFonts w:cs="B Yagut" w:hint="cs"/>
          <w:rtl/>
          <w:lang w:bidi="fa-IR"/>
        </w:rPr>
        <w:t>مي شود .</w:t>
      </w:r>
      <w:r w:rsidR="00B83EBE" w:rsidRPr="0028085F">
        <w:rPr>
          <w:rFonts w:cs="B Yagut" w:hint="cs"/>
          <w:rtl/>
          <w:lang w:bidi="fa-IR"/>
        </w:rPr>
        <w:t xml:space="preserve"> </w:t>
      </w:r>
      <w:r w:rsidR="00F908A8" w:rsidRPr="0028085F">
        <w:rPr>
          <w:rFonts w:cs="B Yagut" w:hint="cs"/>
          <w:rtl/>
          <w:lang w:bidi="fa-IR"/>
        </w:rPr>
        <w:t>با توجه ب</w:t>
      </w:r>
      <w:r w:rsidR="00B83EBE" w:rsidRPr="0028085F">
        <w:rPr>
          <w:rFonts w:cs="B Yagut" w:hint="cs"/>
          <w:rtl/>
          <w:lang w:bidi="fa-IR"/>
        </w:rPr>
        <w:t xml:space="preserve">ه زیان و آسیب های </w:t>
      </w:r>
      <w:r w:rsidR="0010747B" w:rsidRPr="0028085F">
        <w:rPr>
          <w:rFonts w:cs="B Yagut" w:hint="cs"/>
          <w:rtl/>
          <w:lang w:bidi="fa-IR"/>
        </w:rPr>
        <w:t>حاصله</w:t>
      </w:r>
      <w:r w:rsidR="00D15E64" w:rsidRPr="0028085F">
        <w:rPr>
          <w:rFonts w:cs="B Yagut" w:hint="cs"/>
          <w:rtl/>
          <w:lang w:bidi="fa-IR"/>
        </w:rPr>
        <w:t xml:space="preserve"> از این</w:t>
      </w:r>
      <w:r w:rsidR="00130756" w:rsidRPr="0028085F">
        <w:rPr>
          <w:rFonts w:cs="B Yagut" w:hint="cs"/>
          <w:rtl/>
          <w:lang w:bidi="fa-IR"/>
        </w:rPr>
        <w:t xml:space="preserve"> امر</w:t>
      </w:r>
      <w:r w:rsidR="0010747B" w:rsidRPr="0028085F">
        <w:rPr>
          <w:rFonts w:cs="B Yagut" w:hint="cs"/>
          <w:rtl/>
          <w:lang w:bidi="fa-IR"/>
        </w:rPr>
        <w:t>ضروریست</w:t>
      </w:r>
      <w:r w:rsidR="00130756" w:rsidRPr="0028085F">
        <w:rPr>
          <w:rFonts w:cs="B Yagut" w:hint="cs"/>
          <w:rtl/>
          <w:lang w:bidi="fa-IR"/>
        </w:rPr>
        <w:t xml:space="preserve"> ،</w:t>
      </w:r>
      <w:r w:rsidR="0010747B" w:rsidRPr="0028085F">
        <w:rPr>
          <w:rFonts w:cs="B Yagut" w:hint="cs"/>
          <w:rtl/>
          <w:lang w:bidi="fa-IR"/>
        </w:rPr>
        <w:t xml:space="preserve"> کاهش </w:t>
      </w:r>
      <w:r w:rsidR="000E4C36" w:rsidRPr="0028085F">
        <w:rPr>
          <w:rFonts w:cs="B Yagut" w:hint="cs"/>
          <w:rtl/>
          <w:lang w:bidi="fa-IR"/>
        </w:rPr>
        <w:t>و در صورت امکان حذف اشتباهات ناشی از عدم شناسايي صحيح بيماران درزما</w:t>
      </w:r>
      <w:r w:rsidR="00905517" w:rsidRPr="0028085F">
        <w:rPr>
          <w:rFonts w:cs="B Yagut" w:hint="cs"/>
          <w:rtl/>
          <w:lang w:bidi="fa-IR"/>
        </w:rPr>
        <w:t>ن ارائه خدمات درمانی ،</w:t>
      </w:r>
      <w:r w:rsidR="00B549D6" w:rsidRPr="0028085F">
        <w:rPr>
          <w:rFonts w:cs="B Yagut" w:hint="cs"/>
          <w:rtl/>
          <w:lang w:bidi="fa-IR"/>
        </w:rPr>
        <w:t xml:space="preserve"> تشخیصی </w:t>
      </w:r>
      <w:r w:rsidR="00905517" w:rsidRPr="0028085F">
        <w:rPr>
          <w:rFonts w:cs="B Yagut" w:hint="cs"/>
          <w:rtl/>
          <w:lang w:bidi="fa-IR"/>
        </w:rPr>
        <w:t xml:space="preserve">و مراقبتی </w:t>
      </w:r>
      <w:r w:rsidR="00B549D6" w:rsidRPr="0028085F">
        <w:rPr>
          <w:rFonts w:cs="B Yagut" w:hint="cs"/>
          <w:rtl/>
          <w:lang w:bidi="fa-IR"/>
        </w:rPr>
        <w:t>نق</w:t>
      </w:r>
      <w:r w:rsidR="000E4C36" w:rsidRPr="0028085F">
        <w:rPr>
          <w:rFonts w:cs="B Yagut" w:hint="cs"/>
          <w:rtl/>
          <w:lang w:bidi="fa-IR"/>
        </w:rPr>
        <w:t xml:space="preserve">طه ثقل بهبود برنامه های ایمنی بیمار در </w:t>
      </w:r>
      <w:r w:rsidR="00F908A8" w:rsidRPr="0028085F">
        <w:rPr>
          <w:rFonts w:cs="B Yagut" w:hint="cs"/>
          <w:rtl/>
          <w:lang w:bidi="fa-IR"/>
        </w:rPr>
        <w:t>بیمارستانها و</w:t>
      </w:r>
      <w:r w:rsidR="00176521" w:rsidRPr="0028085F">
        <w:rPr>
          <w:rFonts w:cs="B Yagut" w:hint="cs"/>
          <w:rtl/>
          <w:lang w:bidi="fa-IR"/>
        </w:rPr>
        <w:t xml:space="preserve">مراکز بهداشتی درمانی </w:t>
      </w:r>
      <w:r w:rsidR="00B83EBE" w:rsidRPr="0028085F">
        <w:rPr>
          <w:rFonts w:cs="B Yagut" w:hint="cs"/>
          <w:rtl/>
          <w:lang w:bidi="fa-IR"/>
        </w:rPr>
        <w:t xml:space="preserve">قرار گیرد </w:t>
      </w:r>
      <w:r w:rsidR="00F908A8" w:rsidRPr="0028085F">
        <w:rPr>
          <w:rFonts w:cs="B Yagut" w:hint="cs"/>
          <w:rtl/>
          <w:lang w:bidi="fa-IR"/>
        </w:rPr>
        <w:t>.</w:t>
      </w:r>
      <w:r w:rsidR="005D5F7E" w:rsidRPr="0028085F">
        <w:rPr>
          <w:rFonts w:cs="B Yagut" w:hint="cs"/>
          <w:rtl/>
          <w:lang w:bidi="fa-IR"/>
        </w:rPr>
        <w:t xml:space="preserve"> </w:t>
      </w:r>
      <w:r w:rsidR="00F908A8" w:rsidRPr="0028085F">
        <w:rPr>
          <w:rFonts w:cs="B Yagut" w:hint="cs"/>
          <w:rtl/>
          <w:lang w:bidi="fa-IR"/>
        </w:rPr>
        <w:t xml:space="preserve">بر اساس شواهد بنظر می رسد که </w:t>
      </w:r>
      <w:r w:rsidR="005D5F7E" w:rsidRPr="0028085F">
        <w:rPr>
          <w:rFonts w:cs="B Yagut" w:hint="cs"/>
          <w:rtl/>
          <w:lang w:bidi="fa-IR"/>
        </w:rPr>
        <w:t>در</w:t>
      </w:r>
      <w:r w:rsidR="00B83EBE" w:rsidRPr="0028085F">
        <w:rPr>
          <w:rFonts w:cs="B Yagut" w:hint="cs"/>
          <w:rtl/>
          <w:lang w:bidi="fa-IR"/>
        </w:rPr>
        <w:t>ا</w:t>
      </w:r>
      <w:r w:rsidR="005D5F7E" w:rsidRPr="0028085F">
        <w:rPr>
          <w:rFonts w:cs="B Yagut" w:hint="cs"/>
          <w:rtl/>
          <w:lang w:bidi="fa-IR"/>
        </w:rPr>
        <w:t>غلب</w:t>
      </w:r>
      <w:r w:rsidR="00B83EBE" w:rsidRPr="0028085F">
        <w:rPr>
          <w:rFonts w:cs="B Yagut" w:hint="cs"/>
          <w:rtl/>
          <w:lang w:bidi="fa-IR"/>
        </w:rPr>
        <w:t xml:space="preserve"> موارد</w:t>
      </w:r>
      <w:r w:rsidR="005D5F7E" w:rsidRPr="0028085F">
        <w:rPr>
          <w:rFonts w:cs="B Yagut" w:hint="cs"/>
          <w:rtl/>
          <w:lang w:bidi="fa-IR"/>
        </w:rPr>
        <w:t xml:space="preserve"> </w:t>
      </w:r>
      <w:r w:rsidR="00F908A8" w:rsidRPr="0028085F">
        <w:rPr>
          <w:rFonts w:cs="B Yagut" w:hint="cs"/>
          <w:rtl/>
          <w:lang w:bidi="fa-IR"/>
        </w:rPr>
        <w:t xml:space="preserve">اشتباهات قابل پیشگیری می باشند . </w:t>
      </w:r>
      <w:r w:rsidR="00176521" w:rsidRPr="0028085F">
        <w:rPr>
          <w:rFonts w:cs="B Yagut" w:hint="cs"/>
          <w:rtl/>
          <w:lang w:bidi="fa-IR"/>
        </w:rPr>
        <w:t>از دیدگاه سازمان ملي ايمني بيمار كشور انگليس</w:t>
      </w:r>
      <w:r w:rsidR="00B83EBE" w:rsidRPr="0028085F">
        <w:rPr>
          <w:rStyle w:val="FootnoteReference"/>
          <w:rFonts w:cs="B Yagut"/>
          <w:rtl/>
          <w:lang w:bidi="fa-IR"/>
        </w:rPr>
        <w:footnoteReference w:id="2"/>
      </w:r>
      <w:r w:rsidR="000E4C36" w:rsidRPr="0028085F">
        <w:rPr>
          <w:rFonts w:cs="B Yagut" w:hint="cs"/>
          <w:rtl/>
          <w:lang w:bidi="fa-IR"/>
        </w:rPr>
        <w:t xml:space="preserve"> </w:t>
      </w:r>
      <w:r w:rsidR="005B2884" w:rsidRPr="0028085F">
        <w:rPr>
          <w:rFonts w:cs="B Yagut" w:hint="cs"/>
          <w:rtl/>
          <w:lang w:bidi="fa-IR"/>
        </w:rPr>
        <w:t xml:space="preserve">اشتباهات ناشی از عدم شناسایی صحیح بیماران بطور عمده در سه حیطه ذیل </w:t>
      </w:r>
      <w:r w:rsidR="00B83EBE" w:rsidRPr="0028085F">
        <w:rPr>
          <w:rFonts w:cs="B Yagut" w:hint="cs"/>
          <w:rtl/>
          <w:lang w:bidi="fa-IR"/>
        </w:rPr>
        <w:t xml:space="preserve">قرار </w:t>
      </w:r>
      <w:r w:rsidR="005B2884" w:rsidRPr="0028085F">
        <w:rPr>
          <w:rFonts w:cs="B Yagut" w:hint="cs"/>
          <w:rtl/>
          <w:lang w:bidi="fa-IR"/>
        </w:rPr>
        <w:t>می گ</w:t>
      </w:r>
      <w:r w:rsidR="00B83EBE" w:rsidRPr="0028085F">
        <w:rPr>
          <w:rFonts w:cs="B Yagut" w:hint="cs"/>
          <w:rtl/>
          <w:lang w:bidi="fa-IR"/>
        </w:rPr>
        <w:t>ی</w:t>
      </w:r>
      <w:r w:rsidR="005B2884" w:rsidRPr="0028085F">
        <w:rPr>
          <w:rFonts w:cs="B Yagut" w:hint="cs"/>
          <w:rtl/>
          <w:lang w:bidi="fa-IR"/>
        </w:rPr>
        <w:t>ر</w:t>
      </w:r>
      <w:r w:rsidR="00B83EBE" w:rsidRPr="0028085F">
        <w:rPr>
          <w:rFonts w:cs="B Yagut" w:hint="cs"/>
          <w:rtl/>
          <w:lang w:bidi="fa-IR"/>
        </w:rPr>
        <w:t>ن</w:t>
      </w:r>
      <w:r w:rsidR="005B2884" w:rsidRPr="0028085F">
        <w:rPr>
          <w:rFonts w:cs="B Yagut" w:hint="cs"/>
          <w:rtl/>
          <w:lang w:bidi="fa-IR"/>
        </w:rPr>
        <w:t>د :</w:t>
      </w:r>
    </w:p>
    <w:p w:rsidR="005B2884" w:rsidRPr="0028085F" w:rsidRDefault="005B2884" w:rsidP="00E81CA7">
      <w:pPr>
        <w:pStyle w:val="ListParagraph"/>
        <w:numPr>
          <w:ilvl w:val="0"/>
          <w:numId w:val="1"/>
        </w:numPr>
        <w:bidi/>
        <w:rPr>
          <w:rFonts w:cs="B Yagut"/>
          <w:rtl/>
          <w:lang w:bidi="fa-IR"/>
        </w:rPr>
      </w:pPr>
      <w:r w:rsidRPr="0028085F">
        <w:rPr>
          <w:rFonts w:cs="B Yagut" w:hint="cs"/>
          <w:rtl/>
          <w:lang w:bidi="fa-IR"/>
        </w:rPr>
        <w:t>بیماران تحت درمانهای اشتباه در نتیجه عدم تطبیق صحیح نمونه های آزمایشگاهی ،</w:t>
      </w:r>
      <w:r w:rsidR="005C7E2C" w:rsidRPr="0028085F">
        <w:rPr>
          <w:rFonts w:cs="B Yagut" w:hint="cs"/>
          <w:rtl/>
          <w:lang w:bidi="fa-IR"/>
        </w:rPr>
        <w:t xml:space="preserve"> تکه برداری ویا نتایج </w:t>
      </w:r>
      <w:r w:rsidRPr="0028085F">
        <w:rPr>
          <w:rFonts w:cs="B Yagut" w:hint="cs"/>
          <w:rtl/>
          <w:lang w:bidi="fa-IR"/>
        </w:rPr>
        <w:t>رادیوگرافی</w:t>
      </w:r>
      <w:r w:rsidR="00905517" w:rsidRPr="0028085F">
        <w:rPr>
          <w:rFonts w:cs="B Yagut" w:hint="cs"/>
          <w:rtl/>
          <w:lang w:bidi="fa-IR"/>
        </w:rPr>
        <w:t xml:space="preserve"> با ایشان</w:t>
      </w:r>
      <w:r w:rsidR="005C7E2C" w:rsidRPr="0028085F">
        <w:rPr>
          <w:rFonts w:cs="B Yagut" w:hint="cs"/>
          <w:rtl/>
          <w:lang w:bidi="fa-IR"/>
        </w:rPr>
        <w:t xml:space="preserve"> قرار </w:t>
      </w:r>
      <w:r w:rsidR="00905517" w:rsidRPr="0028085F">
        <w:rPr>
          <w:rFonts w:cs="B Yagut" w:hint="cs"/>
          <w:rtl/>
          <w:lang w:bidi="fa-IR"/>
        </w:rPr>
        <w:t xml:space="preserve">می </w:t>
      </w:r>
      <w:r w:rsidR="005C7E2C" w:rsidRPr="0028085F">
        <w:rPr>
          <w:rFonts w:cs="B Yagut" w:hint="cs"/>
          <w:rtl/>
          <w:lang w:bidi="fa-IR"/>
        </w:rPr>
        <w:t>گیر</w:t>
      </w:r>
      <w:r w:rsidR="00905517" w:rsidRPr="0028085F">
        <w:rPr>
          <w:rFonts w:cs="B Yagut" w:hint="cs"/>
          <w:rtl/>
          <w:lang w:bidi="fa-IR"/>
        </w:rPr>
        <w:t>ن</w:t>
      </w:r>
      <w:r w:rsidR="005C7E2C" w:rsidRPr="0028085F">
        <w:rPr>
          <w:rFonts w:cs="B Yagut" w:hint="cs"/>
          <w:rtl/>
          <w:lang w:bidi="fa-IR"/>
        </w:rPr>
        <w:t>د .</w:t>
      </w:r>
    </w:p>
    <w:p w:rsidR="005C7E2C" w:rsidRPr="0028085F" w:rsidRDefault="00B83EBE" w:rsidP="00E81CA7">
      <w:pPr>
        <w:pStyle w:val="ListParagraph"/>
        <w:numPr>
          <w:ilvl w:val="0"/>
          <w:numId w:val="1"/>
        </w:numPr>
        <w:bidi/>
        <w:rPr>
          <w:rFonts w:cs="B Yagut"/>
          <w:rtl/>
          <w:lang w:bidi="fa-IR"/>
        </w:rPr>
      </w:pPr>
      <w:r w:rsidRPr="0028085F">
        <w:rPr>
          <w:rFonts w:cs="B Yagut" w:hint="cs"/>
          <w:rtl/>
          <w:lang w:bidi="fa-IR"/>
        </w:rPr>
        <w:t xml:space="preserve">بیماران </w:t>
      </w:r>
      <w:r w:rsidR="005C7E2C" w:rsidRPr="0028085F">
        <w:rPr>
          <w:rFonts w:cs="B Yagut" w:hint="cs"/>
          <w:rtl/>
          <w:lang w:bidi="fa-IR"/>
        </w:rPr>
        <w:t>در نتیجه نارسایی</w:t>
      </w:r>
      <w:r w:rsidR="00B549D6" w:rsidRPr="0028085F">
        <w:rPr>
          <w:rFonts w:cs="B Yagut" w:hint="cs"/>
          <w:rtl/>
          <w:lang w:bidi="fa-IR"/>
        </w:rPr>
        <w:t xml:space="preserve"> و یا ف</w:t>
      </w:r>
      <w:r w:rsidR="005C7E2C" w:rsidRPr="0028085F">
        <w:rPr>
          <w:rFonts w:cs="B Yagut" w:hint="cs"/>
          <w:rtl/>
          <w:lang w:bidi="fa-IR"/>
        </w:rPr>
        <w:t>قدان ارتباطات مناسب بین کارکنان درمانی و ی</w:t>
      </w:r>
      <w:r w:rsidRPr="0028085F">
        <w:rPr>
          <w:rFonts w:cs="B Yagut" w:hint="cs"/>
          <w:rtl/>
          <w:lang w:bidi="fa-IR"/>
        </w:rPr>
        <w:t xml:space="preserve">ا عدم انجام صحیح اقدامات تأمین </w:t>
      </w:r>
      <w:r w:rsidR="005C7E2C" w:rsidRPr="0028085F">
        <w:rPr>
          <w:rFonts w:cs="B Yagut" w:hint="cs"/>
          <w:rtl/>
          <w:lang w:bidi="fa-IR"/>
        </w:rPr>
        <w:t>و تضمین کننده</w:t>
      </w:r>
      <w:r w:rsidRPr="0028085F">
        <w:rPr>
          <w:rFonts w:cs="B Yagut" w:hint="cs"/>
          <w:rtl/>
          <w:lang w:bidi="fa-IR"/>
        </w:rPr>
        <w:t xml:space="preserve"> </w:t>
      </w:r>
      <w:r w:rsidR="00B549D6" w:rsidRPr="0028085F">
        <w:rPr>
          <w:rFonts w:cs="B Yagut" w:hint="cs"/>
          <w:rtl/>
          <w:lang w:bidi="fa-IR"/>
        </w:rPr>
        <w:t>فرآیند</w:t>
      </w:r>
      <w:r w:rsidRPr="0028085F">
        <w:rPr>
          <w:rFonts w:cs="B Yagut" w:hint="cs"/>
          <w:rtl/>
          <w:lang w:bidi="fa-IR"/>
        </w:rPr>
        <w:t>های</w:t>
      </w:r>
      <w:r w:rsidR="005C7E2C" w:rsidRPr="0028085F">
        <w:rPr>
          <w:rFonts w:cs="B Yagut" w:hint="cs"/>
          <w:rtl/>
          <w:lang w:bidi="fa-IR"/>
        </w:rPr>
        <w:t xml:space="preserve"> ارائه  خدمات </w:t>
      </w:r>
      <w:r w:rsidR="00B549D6" w:rsidRPr="0028085F">
        <w:rPr>
          <w:rFonts w:cs="B Yagut" w:hint="cs"/>
          <w:rtl/>
          <w:lang w:bidi="fa-IR"/>
        </w:rPr>
        <w:t>صحیح</w:t>
      </w:r>
      <w:r w:rsidRPr="0028085F">
        <w:rPr>
          <w:rFonts w:cs="B Yagut" w:hint="cs"/>
          <w:rtl/>
          <w:lang w:bidi="fa-IR"/>
        </w:rPr>
        <w:t xml:space="preserve"> و</w:t>
      </w:r>
      <w:r w:rsidR="00B549D6" w:rsidRPr="0028085F">
        <w:rPr>
          <w:rFonts w:cs="B Yagut" w:hint="cs"/>
          <w:rtl/>
          <w:lang w:bidi="fa-IR"/>
        </w:rPr>
        <w:t xml:space="preserve">سالم </w:t>
      </w:r>
      <w:r w:rsidRPr="0028085F">
        <w:rPr>
          <w:rFonts w:cs="B Yagut" w:hint="cs"/>
          <w:rtl/>
          <w:lang w:bidi="fa-IR"/>
        </w:rPr>
        <w:t xml:space="preserve">، درمانهای اشتباه </w:t>
      </w:r>
      <w:r w:rsidR="005C7E2C" w:rsidRPr="0028085F">
        <w:rPr>
          <w:rFonts w:cs="B Yagut" w:hint="cs"/>
          <w:rtl/>
          <w:lang w:bidi="fa-IR"/>
        </w:rPr>
        <w:t>دریافت می نمایند .</w:t>
      </w:r>
    </w:p>
    <w:p w:rsidR="005C7E2C" w:rsidRPr="0028085F" w:rsidRDefault="005C7E2C" w:rsidP="00E81CA7">
      <w:pPr>
        <w:pStyle w:val="ListParagraph"/>
        <w:numPr>
          <w:ilvl w:val="0"/>
          <w:numId w:val="1"/>
        </w:numPr>
        <w:bidi/>
        <w:rPr>
          <w:rFonts w:cs="B Yagut"/>
          <w:lang w:bidi="fa-IR"/>
        </w:rPr>
      </w:pPr>
      <w:r w:rsidRPr="0028085F">
        <w:rPr>
          <w:rFonts w:cs="B Yagut" w:hint="cs"/>
          <w:rtl/>
          <w:lang w:bidi="fa-IR"/>
        </w:rPr>
        <w:t xml:space="preserve">بیماران به علت شناسایی غلط و اشتباه </w:t>
      </w:r>
      <w:r w:rsidR="00B549D6" w:rsidRPr="0028085F">
        <w:rPr>
          <w:rFonts w:cs="B Yagut" w:hint="cs"/>
          <w:rtl/>
          <w:lang w:bidi="fa-IR"/>
        </w:rPr>
        <w:t>،</w:t>
      </w:r>
      <w:r w:rsidR="00905517" w:rsidRPr="0028085F">
        <w:rPr>
          <w:rFonts w:cs="B Yagut" w:hint="cs"/>
          <w:rtl/>
          <w:lang w:bidi="fa-IR"/>
        </w:rPr>
        <w:t xml:space="preserve"> تحت</w:t>
      </w:r>
      <w:r w:rsidR="00B549D6" w:rsidRPr="0028085F">
        <w:rPr>
          <w:rFonts w:cs="B Yagut" w:hint="cs"/>
          <w:rtl/>
          <w:lang w:bidi="fa-IR"/>
        </w:rPr>
        <w:t xml:space="preserve"> </w:t>
      </w:r>
      <w:r w:rsidR="00DC1AFB" w:rsidRPr="0028085F">
        <w:rPr>
          <w:rFonts w:cs="B Yagut" w:hint="cs"/>
          <w:rtl/>
          <w:lang w:bidi="fa-IR"/>
        </w:rPr>
        <w:t>درمانی که برای بیمار دیگری در نظر گرفته شده است  ،</w:t>
      </w:r>
      <w:r w:rsidR="00B549D6" w:rsidRPr="0028085F">
        <w:rPr>
          <w:rFonts w:cs="B Yagut" w:hint="cs"/>
          <w:rtl/>
          <w:lang w:bidi="fa-IR"/>
        </w:rPr>
        <w:t xml:space="preserve"> </w:t>
      </w:r>
      <w:r w:rsidR="00905517" w:rsidRPr="0028085F">
        <w:rPr>
          <w:rFonts w:cs="B Yagut" w:hint="cs"/>
          <w:rtl/>
          <w:lang w:bidi="fa-IR"/>
        </w:rPr>
        <w:t>قرار</w:t>
      </w:r>
      <w:r w:rsidR="00DC1AFB" w:rsidRPr="0028085F">
        <w:rPr>
          <w:rFonts w:cs="B Yagut" w:hint="cs"/>
          <w:rtl/>
          <w:lang w:bidi="fa-IR"/>
        </w:rPr>
        <w:t>می</w:t>
      </w:r>
      <w:r w:rsidR="00905517" w:rsidRPr="0028085F">
        <w:rPr>
          <w:rFonts w:cs="B Yagut" w:hint="cs"/>
          <w:rtl/>
          <w:lang w:bidi="fa-IR"/>
        </w:rPr>
        <w:t xml:space="preserve"> گیرند</w:t>
      </w:r>
      <w:r w:rsidR="00DC1AFB" w:rsidRPr="0028085F">
        <w:rPr>
          <w:rFonts w:cs="B Yagut" w:hint="cs"/>
          <w:rtl/>
          <w:lang w:bidi="fa-IR"/>
        </w:rPr>
        <w:t xml:space="preserve"> .</w:t>
      </w:r>
    </w:p>
    <w:p w:rsidR="00DC1AFB" w:rsidRPr="0028085F" w:rsidRDefault="00B83EBE" w:rsidP="00350F15">
      <w:pPr>
        <w:bidi/>
        <w:rPr>
          <w:rFonts w:cs="B Yagut"/>
          <w:rtl/>
          <w:lang w:bidi="fa-IR"/>
        </w:rPr>
      </w:pPr>
      <w:r w:rsidRPr="0028085F">
        <w:rPr>
          <w:rFonts w:cs="B Yagut" w:hint="cs"/>
          <w:rtl/>
          <w:lang w:bidi="fa-IR"/>
        </w:rPr>
        <w:t xml:space="preserve">گذشته از بی اعتمادی بیمار به نظام ارائه کننده خدمات </w:t>
      </w:r>
      <w:r w:rsidR="00F908A8" w:rsidRPr="0028085F">
        <w:rPr>
          <w:rFonts w:cs="B Yagut" w:hint="cs"/>
          <w:rtl/>
          <w:lang w:bidi="fa-IR"/>
        </w:rPr>
        <w:t xml:space="preserve">طیف عواقب اینگونه اشتباهات و اتفاقات ناخواسته </w:t>
      </w:r>
      <w:r w:rsidR="006B22E0" w:rsidRPr="0028085F">
        <w:rPr>
          <w:rFonts w:cs="B Yagut" w:hint="cs"/>
          <w:rtl/>
          <w:lang w:bidi="fa-IR"/>
        </w:rPr>
        <w:t>بسیار</w:t>
      </w:r>
      <w:r w:rsidR="00F908A8" w:rsidRPr="0028085F">
        <w:rPr>
          <w:rFonts w:cs="B Yagut" w:hint="cs"/>
          <w:rtl/>
          <w:lang w:bidi="fa-IR"/>
        </w:rPr>
        <w:t>وسیع و</w:t>
      </w:r>
      <w:r w:rsidR="006B22E0" w:rsidRPr="0028085F">
        <w:rPr>
          <w:rFonts w:cs="B Yagut" w:hint="cs"/>
          <w:rtl/>
          <w:lang w:bidi="fa-IR"/>
        </w:rPr>
        <w:t xml:space="preserve"> متفاوت می باشد </w:t>
      </w:r>
      <w:r w:rsidRPr="0028085F">
        <w:rPr>
          <w:rFonts w:cs="B Yagut" w:hint="cs"/>
          <w:rtl/>
          <w:lang w:bidi="fa-IR"/>
        </w:rPr>
        <w:t xml:space="preserve">، تا حدی که </w:t>
      </w:r>
      <w:r w:rsidR="001465E3" w:rsidRPr="0028085F">
        <w:rPr>
          <w:rFonts w:cs="B Yagut" w:hint="cs"/>
          <w:rtl/>
          <w:lang w:bidi="fa-IR"/>
        </w:rPr>
        <w:t>اشتباهات مزبور</w:t>
      </w:r>
      <w:r w:rsidR="006B22E0" w:rsidRPr="0028085F">
        <w:rPr>
          <w:rFonts w:cs="B Yagut" w:hint="cs"/>
          <w:rtl/>
          <w:lang w:bidi="fa-IR"/>
        </w:rPr>
        <w:t xml:space="preserve"> در برخی موارد منجربه </w:t>
      </w:r>
      <w:r w:rsidR="00280A80" w:rsidRPr="0028085F">
        <w:rPr>
          <w:rFonts w:cs="B Yagut" w:hint="cs"/>
          <w:rtl/>
          <w:lang w:bidi="fa-IR"/>
        </w:rPr>
        <w:t xml:space="preserve">آسیب و صدمات دائمی </w:t>
      </w:r>
      <w:r w:rsidR="00905517" w:rsidRPr="0028085F">
        <w:rPr>
          <w:rFonts w:cs="B Yagut" w:hint="cs"/>
          <w:rtl/>
          <w:lang w:bidi="fa-IR"/>
        </w:rPr>
        <w:t>و</w:t>
      </w:r>
      <w:r w:rsidR="00280A80" w:rsidRPr="0028085F">
        <w:rPr>
          <w:rFonts w:cs="B Yagut" w:hint="cs"/>
          <w:rtl/>
          <w:lang w:bidi="fa-IR"/>
        </w:rPr>
        <w:t xml:space="preserve"> غیر قابل جبران و</w:t>
      </w:r>
      <w:r w:rsidR="00905517" w:rsidRPr="0028085F">
        <w:rPr>
          <w:rFonts w:cs="B Yagut" w:hint="cs"/>
          <w:rtl/>
          <w:lang w:bidi="fa-IR"/>
        </w:rPr>
        <w:t>یا</w:t>
      </w:r>
      <w:r w:rsidR="00280A80" w:rsidRPr="0028085F">
        <w:rPr>
          <w:rFonts w:cs="B Yagut" w:hint="cs"/>
          <w:rtl/>
          <w:lang w:bidi="fa-IR"/>
        </w:rPr>
        <w:t xml:space="preserve"> حتی مرگ  بیماران می گرد</w:t>
      </w:r>
      <w:r w:rsidRPr="0028085F">
        <w:rPr>
          <w:rFonts w:cs="B Yagut" w:hint="cs"/>
          <w:rtl/>
          <w:lang w:bidi="fa-IR"/>
        </w:rPr>
        <w:t>ن</w:t>
      </w:r>
      <w:r w:rsidR="00280A80" w:rsidRPr="0028085F">
        <w:rPr>
          <w:rFonts w:cs="B Yagut" w:hint="cs"/>
          <w:rtl/>
          <w:lang w:bidi="fa-IR"/>
        </w:rPr>
        <w:t>د .</w:t>
      </w:r>
      <w:r w:rsidR="009A0E7C" w:rsidRPr="0028085F">
        <w:rPr>
          <w:rFonts w:cs="B Yagut" w:hint="cs"/>
          <w:rtl/>
          <w:lang w:bidi="fa-IR"/>
        </w:rPr>
        <w:t xml:space="preserve"> گر چه هزینه واقعی</w:t>
      </w:r>
      <w:r w:rsidR="00B549D6" w:rsidRPr="0028085F">
        <w:rPr>
          <w:rFonts w:cs="B Yagut" w:hint="cs"/>
          <w:rtl/>
          <w:lang w:bidi="fa-IR"/>
        </w:rPr>
        <w:t xml:space="preserve"> ناشی از</w:t>
      </w:r>
      <w:r w:rsidR="009A0E7C" w:rsidRPr="0028085F">
        <w:rPr>
          <w:rFonts w:cs="B Yagut" w:hint="cs"/>
          <w:rtl/>
          <w:lang w:bidi="fa-IR"/>
        </w:rPr>
        <w:t xml:space="preserve"> عدم تطب</w:t>
      </w:r>
      <w:r w:rsidRPr="0028085F">
        <w:rPr>
          <w:rFonts w:cs="B Yagut" w:hint="cs"/>
          <w:rtl/>
          <w:lang w:bidi="fa-IR"/>
        </w:rPr>
        <w:t>ی</w:t>
      </w:r>
      <w:r w:rsidR="009A0E7C" w:rsidRPr="0028085F">
        <w:rPr>
          <w:rFonts w:cs="B Yagut" w:hint="cs"/>
          <w:rtl/>
          <w:lang w:bidi="fa-IR"/>
        </w:rPr>
        <w:t xml:space="preserve">ق صحیح بیماران و طرح درمانی آنان برآورد نگردیده است ، ولی تخمین زده می شود </w:t>
      </w:r>
      <w:r w:rsidR="00B549D6" w:rsidRPr="0028085F">
        <w:rPr>
          <w:rFonts w:cs="B Yagut" w:hint="cs"/>
          <w:rtl/>
          <w:lang w:bidi="fa-IR"/>
        </w:rPr>
        <w:t>10</w:t>
      </w:r>
      <w:r w:rsidR="009A0E7C" w:rsidRPr="0028085F">
        <w:rPr>
          <w:rFonts w:cs="B Yagut" w:hint="cs"/>
          <w:rtl/>
          <w:lang w:bidi="fa-IR"/>
        </w:rPr>
        <w:t xml:space="preserve">درصد دوره بستری بیماران در بیمارستانها </w:t>
      </w:r>
      <w:r w:rsidR="00905517" w:rsidRPr="0028085F">
        <w:rPr>
          <w:rFonts w:cs="B Yagut" w:hint="cs"/>
          <w:rtl/>
          <w:lang w:bidi="fa-IR"/>
        </w:rPr>
        <w:t xml:space="preserve">ی انگلیس </w:t>
      </w:r>
      <w:r w:rsidR="009A0E7C" w:rsidRPr="0028085F">
        <w:rPr>
          <w:rFonts w:cs="B Yagut" w:hint="cs"/>
          <w:rtl/>
          <w:lang w:bidi="fa-IR"/>
        </w:rPr>
        <w:t>به نحوی ناشی از</w:t>
      </w:r>
      <w:r w:rsidR="00B549D6" w:rsidRPr="0028085F">
        <w:rPr>
          <w:rFonts w:cs="B Yagut" w:hint="cs"/>
          <w:rtl/>
          <w:lang w:bidi="fa-IR"/>
        </w:rPr>
        <w:t>بروز</w:t>
      </w:r>
      <w:r w:rsidR="009A0E7C" w:rsidRPr="0028085F">
        <w:rPr>
          <w:rFonts w:cs="B Yagut" w:hint="cs"/>
          <w:rtl/>
          <w:lang w:bidi="fa-IR"/>
        </w:rPr>
        <w:t xml:space="preserve"> اشتباه </w:t>
      </w:r>
      <w:r w:rsidR="00B549D6" w:rsidRPr="0028085F">
        <w:rPr>
          <w:rFonts w:cs="B Yagut" w:hint="cs"/>
          <w:rtl/>
          <w:lang w:bidi="fa-IR"/>
        </w:rPr>
        <w:t>در شناسایی</w:t>
      </w:r>
      <w:r w:rsidR="009A0E7C" w:rsidRPr="0028085F">
        <w:rPr>
          <w:rFonts w:cs="B Yagut" w:hint="cs"/>
          <w:rtl/>
          <w:lang w:bidi="fa-IR"/>
        </w:rPr>
        <w:t xml:space="preserve"> بیماران </w:t>
      </w:r>
      <w:r w:rsidR="00905517" w:rsidRPr="0028085F">
        <w:rPr>
          <w:rFonts w:cs="B Yagut" w:hint="cs"/>
          <w:rtl/>
          <w:lang w:bidi="fa-IR"/>
        </w:rPr>
        <w:t xml:space="preserve">بوده </w:t>
      </w:r>
      <w:r w:rsidR="009A0E7C" w:rsidRPr="0028085F">
        <w:rPr>
          <w:rFonts w:cs="B Yagut" w:hint="cs"/>
          <w:rtl/>
          <w:lang w:bidi="fa-IR"/>
        </w:rPr>
        <w:t>که 50%</w:t>
      </w:r>
      <w:r w:rsidR="00350F15" w:rsidRPr="0028085F">
        <w:rPr>
          <w:rFonts w:cs="B Yagut" w:hint="cs"/>
          <w:rtl/>
          <w:lang w:bidi="fa-IR"/>
        </w:rPr>
        <w:t xml:space="preserve"> این موارد </w:t>
      </w:r>
      <w:r w:rsidR="009A0E7C" w:rsidRPr="0028085F">
        <w:rPr>
          <w:rFonts w:cs="B Yagut" w:hint="cs"/>
          <w:rtl/>
          <w:lang w:bidi="fa-IR"/>
        </w:rPr>
        <w:t xml:space="preserve"> نیز قابل پیشگیری است . </w:t>
      </w:r>
    </w:p>
    <w:p w:rsidR="009A0E7C" w:rsidRPr="0028085F" w:rsidRDefault="009A0E7C" w:rsidP="001465E3">
      <w:pPr>
        <w:bidi/>
        <w:rPr>
          <w:rFonts w:cs="B Yagut"/>
          <w:rtl/>
          <w:lang w:bidi="fa-IR"/>
        </w:rPr>
      </w:pPr>
      <w:r w:rsidRPr="0028085F">
        <w:rPr>
          <w:rFonts w:cs="B Yagut" w:hint="cs"/>
          <w:rtl/>
          <w:lang w:bidi="fa-IR"/>
        </w:rPr>
        <w:t xml:space="preserve">میزان بروز وقایع و اتفاقات مرتبط به ایمنی بیمار 850000 مورد از کل 8 میلیون مورد بستری سالیانه در انگلیس می باشد که هزینه روزهای اضافی بستری رقمی بالغ بر 2بیلیون پوند </w:t>
      </w:r>
      <w:r w:rsidR="001465E3" w:rsidRPr="0028085F">
        <w:rPr>
          <w:rFonts w:cs="B Yagut" w:hint="cs"/>
          <w:rtl/>
          <w:lang w:bidi="fa-IR"/>
        </w:rPr>
        <w:t>تخمین زده می شود</w:t>
      </w:r>
      <w:r w:rsidR="00905517" w:rsidRPr="0028085F">
        <w:rPr>
          <w:rFonts w:cs="B Yagut" w:hint="cs"/>
          <w:rtl/>
          <w:lang w:bidi="fa-IR"/>
        </w:rPr>
        <w:t xml:space="preserve"> </w:t>
      </w:r>
      <w:r w:rsidRPr="0028085F">
        <w:rPr>
          <w:rFonts w:cs="B Yagut" w:hint="cs"/>
          <w:rtl/>
          <w:lang w:bidi="fa-IR"/>
        </w:rPr>
        <w:t>.</w:t>
      </w:r>
    </w:p>
    <w:p w:rsidR="00242007" w:rsidRPr="0028085F" w:rsidRDefault="005B2884" w:rsidP="00E32FE2">
      <w:pPr>
        <w:bidi/>
        <w:rPr>
          <w:rFonts w:cs="B Yagut"/>
          <w:color w:val="000000"/>
          <w:rtl/>
          <w:lang w:bidi="fa-IR"/>
        </w:rPr>
      </w:pPr>
      <w:r w:rsidRPr="0028085F">
        <w:rPr>
          <w:rFonts w:cs="B Yagut" w:hint="cs"/>
          <w:rtl/>
          <w:lang w:bidi="fa-IR"/>
        </w:rPr>
        <w:t xml:space="preserve"> </w:t>
      </w:r>
      <w:r w:rsidR="00FB7037" w:rsidRPr="0028085F">
        <w:rPr>
          <w:rFonts w:cs="B Yagut" w:hint="cs"/>
          <w:color w:val="000000"/>
          <w:rtl/>
          <w:lang w:bidi="fa-IR"/>
        </w:rPr>
        <w:t xml:space="preserve">از نوامبر سال 2003 لغايت  جولاي سال 2005 ميلادي سازمان ملي ايمني بيمار كشور انگليس  بروز236  مورد واقعه </w:t>
      </w:r>
      <w:r w:rsidR="00FB7037" w:rsidRPr="0028085F">
        <w:rPr>
          <w:rStyle w:val="FootnoteReference"/>
          <w:rFonts w:cs="B Yagut"/>
          <w:color w:val="000000"/>
          <w:rtl/>
          <w:lang w:bidi="fa-IR"/>
        </w:rPr>
        <w:footnoteReference w:id="3"/>
      </w:r>
      <w:r w:rsidR="00FB7037" w:rsidRPr="0028085F">
        <w:rPr>
          <w:rFonts w:cs="B Yagut" w:hint="cs"/>
          <w:color w:val="000000"/>
          <w:rtl/>
          <w:lang w:bidi="fa-IR"/>
        </w:rPr>
        <w:t xml:space="preserve"> و اتفاقات نزديك به خطا </w:t>
      </w:r>
      <w:r w:rsidR="00FB7037" w:rsidRPr="0028085F">
        <w:rPr>
          <w:rStyle w:val="FootnoteReference"/>
          <w:rFonts w:cs="B Yagut"/>
          <w:color w:val="000000"/>
          <w:rtl/>
          <w:lang w:bidi="fa-IR"/>
        </w:rPr>
        <w:footnoteReference w:id="4"/>
      </w:r>
      <w:r w:rsidR="00FB7037" w:rsidRPr="0028085F">
        <w:rPr>
          <w:rFonts w:cs="B Yagut" w:hint="cs"/>
          <w:color w:val="000000"/>
          <w:rtl/>
          <w:lang w:bidi="fa-IR"/>
        </w:rPr>
        <w:t>را در ارتباط با فقدان</w:t>
      </w:r>
      <w:r w:rsidR="00B549D6" w:rsidRPr="0028085F">
        <w:rPr>
          <w:rFonts w:cs="B Yagut" w:hint="cs"/>
          <w:color w:val="000000"/>
          <w:rtl/>
          <w:lang w:bidi="fa-IR"/>
        </w:rPr>
        <w:t xml:space="preserve"> </w:t>
      </w:r>
      <w:r w:rsidR="00905517" w:rsidRPr="0028085F">
        <w:rPr>
          <w:rFonts w:cs="B Yagut" w:hint="cs"/>
          <w:color w:val="000000"/>
          <w:rtl/>
          <w:lang w:bidi="fa-IR"/>
        </w:rPr>
        <w:t xml:space="preserve">باندهای </w:t>
      </w:r>
      <w:r w:rsidR="005C4297" w:rsidRPr="0028085F">
        <w:rPr>
          <w:rFonts w:cs="B Yagut" w:hint="cs"/>
          <w:color w:val="000000"/>
          <w:rtl/>
          <w:lang w:bidi="fa-IR"/>
        </w:rPr>
        <w:t xml:space="preserve">شناسايي  بيمار و يا </w:t>
      </w:r>
      <w:r w:rsidR="00905517" w:rsidRPr="0028085F">
        <w:rPr>
          <w:rFonts w:cs="B Yagut" w:hint="cs"/>
          <w:color w:val="000000"/>
          <w:rtl/>
          <w:lang w:bidi="fa-IR"/>
        </w:rPr>
        <w:t>بان</w:t>
      </w:r>
      <w:r w:rsidR="00B549D6" w:rsidRPr="0028085F">
        <w:rPr>
          <w:rFonts w:cs="B Yagut" w:hint="cs"/>
          <w:color w:val="000000"/>
          <w:rtl/>
          <w:lang w:bidi="fa-IR"/>
        </w:rPr>
        <w:t>د</w:t>
      </w:r>
      <w:r w:rsidR="005C4297" w:rsidRPr="0028085F">
        <w:rPr>
          <w:rFonts w:cs="B Yagut" w:hint="cs"/>
          <w:color w:val="000000"/>
          <w:rtl/>
          <w:lang w:bidi="fa-IR"/>
        </w:rPr>
        <w:t xml:space="preserve"> هاي</w:t>
      </w:r>
      <w:r w:rsidR="00FB7037" w:rsidRPr="0028085F">
        <w:rPr>
          <w:rFonts w:cs="B Yagut" w:hint="cs"/>
          <w:color w:val="000000"/>
          <w:rtl/>
          <w:lang w:bidi="fa-IR"/>
        </w:rPr>
        <w:t xml:space="preserve">ي </w:t>
      </w:r>
      <w:r w:rsidR="00905517" w:rsidRPr="0028085F">
        <w:rPr>
          <w:rFonts w:cs="B Yagut" w:hint="cs"/>
          <w:color w:val="000000"/>
          <w:rtl/>
          <w:lang w:bidi="fa-IR"/>
        </w:rPr>
        <w:t>د</w:t>
      </w:r>
      <w:r w:rsidR="00FB7037" w:rsidRPr="0028085F">
        <w:rPr>
          <w:rFonts w:cs="B Yagut" w:hint="cs"/>
          <w:color w:val="000000"/>
          <w:rtl/>
          <w:lang w:bidi="fa-IR"/>
        </w:rPr>
        <w:t>ا</w:t>
      </w:r>
      <w:r w:rsidR="00905517" w:rsidRPr="0028085F">
        <w:rPr>
          <w:rFonts w:cs="B Yagut" w:hint="cs"/>
          <w:color w:val="000000"/>
          <w:rtl/>
          <w:lang w:bidi="fa-IR"/>
        </w:rPr>
        <w:t>رای</w:t>
      </w:r>
      <w:r w:rsidR="00FB7037" w:rsidRPr="0028085F">
        <w:rPr>
          <w:rFonts w:cs="B Yagut" w:hint="cs"/>
          <w:color w:val="000000"/>
          <w:rtl/>
          <w:lang w:bidi="fa-IR"/>
        </w:rPr>
        <w:t xml:space="preserve"> مشخصات غلط گزارش نموده است .</w:t>
      </w:r>
      <w:r w:rsidR="00905517" w:rsidRPr="0028085F">
        <w:rPr>
          <w:rFonts w:cs="B Yagut" w:hint="cs"/>
          <w:color w:val="000000"/>
          <w:rtl/>
          <w:lang w:bidi="fa-IR"/>
        </w:rPr>
        <w:t xml:space="preserve"> این موضوع دردوره زمانی بین فوریه 2006 تا ژانویه 2007 بیش از 24382 مورد گزارش شده است که بیش از 2900 </w:t>
      </w:r>
      <w:r w:rsidR="005C4297" w:rsidRPr="0028085F">
        <w:rPr>
          <w:rFonts w:cs="B Yagut" w:hint="cs"/>
          <w:color w:val="000000"/>
          <w:rtl/>
          <w:lang w:bidi="fa-IR"/>
        </w:rPr>
        <w:t xml:space="preserve"> </w:t>
      </w:r>
      <w:r w:rsidR="00905517" w:rsidRPr="0028085F">
        <w:rPr>
          <w:rFonts w:cs="B Yagut" w:hint="cs"/>
          <w:color w:val="000000"/>
          <w:rtl/>
          <w:lang w:bidi="fa-IR"/>
        </w:rPr>
        <w:t xml:space="preserve">مورد آن در ارتباط با باندهای شناسایی و کاربرد آن بوده است . </w:t>
      </w:r>
      <w:r w:rsidR="00AE0B26" w:rsidRPr="0028085F">
        <w:rPr>
          <w:rFonts w:cs="B Yagut" w:hint="cs"/>
          <w:color w:val="000000"/>
          <w:rtl/>
          <w:lang w:bidi="fa-IR"/>
        </w:rPr>
        <w:t xml:space="preserve">خوشبختانه نتايج </w:t>
      </w:r>
      <w:r w:rsidR="005C4297" w:rsidRPr="0028085F">
        <w:rPr>
          <w:rFonts w:cs="B Yagut" w:hint="cs"/>
          <w:color w:val="000000"/>
          <w:rtl/>
          <w:lang w:bidi="fa-IR"/>
        </w:rPr>
        <w:t>گزارش منج</w:t>
      </w:r>
      <w:r w:rsidR="001465E3" w:rsidRPr="0028085F">
        <w:rPr>
          <w:rFonts w:cs="B Yagut" w:hint="cs"/>
          <w:color w:val="000000"/>
          <w:rtl/>
          <w:lang w:bidi="fa-IR"/>
        </w:rPr>
        <w:t xml:space="preserve">ر به </w:t>
      </w:r>
      <w:r w:rsidR="005C4297" w:rsidRPr="0028085F">
        <w:rPr>
          <w:rFonts w:cs="B Yagut" w:hint="cs"/>
          <w:color w:val="000000"/>
          <w:rtl/>
          <w:lang w:bidi="fa-IR"/>
        </w:rPr>
        <w:t xml:space="preserve">انجام آناليز عليتي بر روي  بيش </w:t>
      </w:r>
      <w:r w:rsidR="005C4297" w:rsidRPr="0028085F">
        <w:rPr>
          <w:rFonts w:cs="B Yagut" w:hint="cs"/>
          <w:color w:val="000000"/>
          <w:rtl/>
          <w:lang w:bidi="fa-IR"/>
        </w:rPr>
        <w:lastRenderedPageBreak/>
        <w:t xml:space="preserve">از100 </w:t>
      </w:r>
      <w:r w:rsidR="001465E3" w:rsidRPr="0028085F">
        <w:rPr>
          <w:rFonts w:cs="B Yagut" w:hint="cs"/>
          <w:color w:val="000000"/>
          <w:rtl/>
          <w:lang w:bidi="fa-IR"/>
        </w:rPr>
        <w:t>مورد اشتباه</w:t>
      </w:r>
      <w:r w:rsidR="00E32FE2" w:rsidRPr="0028085F">
        <w:rPr>
          <w:rFonts w:cs="B Yagut" w:hint="cs"/>
          <w:color w:val="000000"/>
          <w:rtl/>
          <w:lang w:bidi="fa-IR"/>
        </w:rPr>
        <w:t xml:space="preserve"> واقع شده</w:t>
      </w:r>
      <w:r w:rsidR="00AE0B26" w:rsidRPr="0028085F">
        <w:rPr>
          <w:rFonts w:cs="B Yagut" w:hint="cs"/>
          <w:color w:val="000000"/>
          <w:rtl/>
          <w:lang w:bidi="fa-IR"/>
        </w:rPr>
        <w:t xml:space="preserve"> درفر آيند شناسايي صحيح بيماران  ، مؤيد اثربخشي مداخلات و استراتژيهاي انجام شده در كاهش مؤثر خطر عدم شناسايي صحيح بيماران بوده است .</w:t>
      </w:r>
    </w:p>
    <w:p w:rsidR="00370700" w:rsidRPr="0028085F" w:rsidRDefault="00242007" w:rsidP="003910D3">
      <w:pPr>
        <w:bidi/>
        <w:rPr>
          <w:rFonts w:cs="B Yagut"/>
          <w:color w:val="000000"/>
          <w:rtl/>
          <w:lang w:bidi="fa-IR"/>
        </w:rPr>
      </w:pPr>
      <w:r w:rsidRPr="0028085F">
        <w:rPr>
          <w:rFonts w:cs="B Yagut" w:hint="cs"/>
          <w:rtl/>
          <w:lang w:bidi="fa-IR"/>
        </w:rPr>
        <w:t xml:space="preserve"> از ديدگاه سازمان جهاني بهداشت </w:t>
      </w:r>
      <w:r w:rsidR="00905517" w:rsidRPr="0028085F">
        <w:rPr>
          <w:rFonts w:cs="B Yagut" w:hint="cs"/>
          <w:rtl/>
          <w:lang w:bidi="fa-IR"/>
        </w:rPr>
        <w:t xml:space="preserve">عدم شناسايي صحيح  بيماران در </w:t>
      </w:r>
      <w:r w:rsidR="00370700" w:rsidRPr="0028085F">
        <w:rPr>
          <w:rFonts w:cs="B Yagut" w:hint="cs"/>
          <w:rtl/>
          <w:lang w:bidi="fa-IR"/>
        </w:rPr>
        <w:t xml:space="preserve">حيطه هاي عمده </w:t>
      </w:r>
      <w:r w:rsidR="00905517" w:rsidRPr="0028085F">
        <w:rPr>
          <w:rFonts w:cs="B Yagut" w:hint="cs"/>
          <w:rtl/>
          <w:lang w:bidi="fa-IR"/>
        </w:rPr>
        <w:t xml:space="preserve">فرآيند تجويز دارو ، فلبوتومي </w:t>
      </w:r>
      <w:r w:rsidR="00B5113C" w:rsidRPr="0028085F">
        <w:rPr>
          <w:rFonts w:cs="B Yagut" w:hint="cs"/>
          <w:rtl/>
          <w:lang w:bidi="fa-IR"/>
        </w:rPr>
        <w:t xml:space="preserve">، انتقال </w:t>
      </w:r>
      <w:r w:rsidR="00905517" w:rsidRPr="0028085F">
        <w:rPr>
          <w:rFonts w:cs="B Yagut" w:hint="cs"/>
          <w:rtl/>
          <w:lang w:bidi="fa-IR"/>
        </w:rPr>
        <w:t xml:space="preserve">خون و مداخلات و اقدامات درماني جراحي </w:t>
      </w:r>
      <w:r w:rsidR="00370700" w:rsidRPr="0028085F">
        <w:rPr>
          <w:rFonts w:cs="B Yagut" w:hint="cs"/>
          <w:rtl/>
          <w:lang w:bidi="fa-IR"/>
        </w:rPr>
        <w:t>مي توا</w:t>
      </w:r>
      <w:r w:rsidRPr="0028085F">
        <w:rPr>
          <w:rFonts w:cs="B Yagut" w:hint="cs"/>
          <w:rtl/>
          <w:lang w:bidi="fa-IR"/>
        </w:rPr>
        <w:t>ن</w:t>
      </w:r>
      <w:r w:rsidR="00370700" w:rsidRPr="0028085F">
        <w:rPr>
          <w:rFonts w:cs="B Yagut" w:hint="cs"/>
          <w:rtl/>
          <w:lang w:bidi="fa-IR"/>
        </w:rPr>
        <w:t xml:space="preserve">د منجر به </w:t>
      </w:r>
      <w:r w:rsidRPr="0028085F">
        <w:rPr>
          <w:rFonts w:cs="B Yagut" w:hint="cs"/>
          <w:rtl/>
          <w:lang w:bidi="fa-IR"/>
        </w:rPr>
        <w:t>بروز اشتباهات مكرر گردد</w:t>
      </w:r>
      <w:r w:rsidR="00905517" w:rsidRPr="0028085F">
        <w:rPr>
          <w:rFonts w:cs="B Yagut" w:hint="cs"/>
          <w:rtl/>
          <w:lang w:bidi="fa-IR"/>
        </w:rPr>
        <w:t xml:space="preserve"> </w:t>
      </w:r>
      <w:r w:rsidRPr="0028085F">
        <w:rPr>
          <w:rFonts w:cs="B Yagut" w:hint="cs"/>
          <w:rtl/>
          <w:lang w:bidi="fa-IR"/>
        </w:rPr>
        <w:t>. روند رو به افزايش محدوديت</w:t>
      </w:r>
      <w:r w:rsidR="001465E3" w:rsidRPr="0028085F">
        <w:rPr>
          <w:rFonts w:cs="B Yagut" w:hint="cs"/>
          <w:rtl/>
          <w:lang w:bidi="fa-IR"/>
        </w:rPr>
        <w:t xml:space="preserve"> های اعمال شده در</w:t>
      </w:r>
      <w:r w:rsidRPr="0028085F">
        <w:rPr>
          <w:rFonts w:cs="B Yagut" w:hint="cs"/>
          <w:rtl/>
          <w:lang w:bidi="fa-IR"/>
        </w:rPr>
        <w:t xml:space="preserve"> ساعات كاري و افزايش تعداد تيم درماني </w:t>
      </w:r>
      <w:r w:rsidR="00905517" w:rsidRPr="0028085F">
        <w:rPr>
          <w:rFonts w:cs="B Yagut" w:hint="cs"/>
          <w:rtl/>
          <w:lang w:bidi="fa-IR"/>
        </w:rPr>
        <w:t xml:space="preserve">و مشکلات </w:t>
      </w:r>
      <w:r w:rsidRPr="0028085F">
        <w:rPr>
          <w:rFonts w:cs="B Yagut" w:hint="cs"/>
          <w:rtl/>
          <w:lang w:bidi="fa-IR"/>
        </w:rPr>
        <w:t>تحويل و تحول شيفت هاي كاري و ساير مشكلات ارتباطي در جهان از جمله عوامل مؤثر در عدم شناسايي صحيح بيماران مي باشد</w:t>
      </w:r>
      <w:r w:rsidR="003910D3">
        <w:rPr>
          <w:rFonts w:cs="B Yagut"/>
          <w:lang w:bidi="fa-IR"/>
        </w:rPr>
        <w:t>.</w:t>
      </w:r>
      <w:r w:rsidRPr="0028085F">
        <w:rPr>
          <w:rFonts w:cs="B Yagut" w:hint="cs"/>
          <w:rtl/>
          <w:lang w:bidi="fa-IR"/>
        </w:rPr>
        <w:t xml:space="preserve"> از همين رو</w:t>
      </w:r>
      <w:r w:rsidR="00A60524" w:rsidRPr="0028085F">
        <w:rPr>
          <w:rFonts w:cs="B Yagut" w:hint="cs"/>
          <w:rtl/>
          <w:lang w:bidi="fa-IR"/>
        </w:rPr>
        <w:t xml:space="preserve"> بمنظور</w:t>
      </w:r>
      <w:r w:rsidRPr="0028085F">
        <w:rPr>
          <w:rFonts w:cs="B Yagut" w:hint="cs"/>
          <w:rtl/>
          <w:lang w:bidi="fa-IR"/>
        </w:rPr>
        <w:t xml:space="preserve"> </w:t>
      </w:r>
      <w:r w:rsidR="00A60524" w:rsidRPr="0028085F">
        <w:rPr>
          <w:rFonts w:cs="B Yagut" w:hint="cs"/>
          <w:rtl/>
          <w:lang w:bidi="fa-IR"/>
        </w:rPr>
        <w:t>بهبود ايمني بيمار</w:t>
      </w:r>
      <w:r w:rsidR="00905517" w:rsidRPr="0028085F">
        <w:rPr>
          <w:rFonts w:cs="B Yagut" w:hint="cs"/>
          <w:rtl/>
          <w:lang w:bidi="fa-IR"/>
        </w:rPr>
        <w:t>شناسایی صحیح بیماران</w:t>
      </w:r>
      <w:r w:rsidR="00A60524" w:rsidRPr="0028085F">
        <w:rPr>
          <w:rFonts w:cs="B Yagut" w:hint="cs"/>
          <w:rtl/>
          <w:lang w:bidi="fa-IR"/>
        </w:rPr>
        <w:t xml:space="preserve"> </w:t>
      </w:r>
      <w:r w:rsidRPr="0028085F">
        <w:rPr>
          <w:rFonts w:cs="B Yagut" w:hint="cs"/>
          <w:rtl/>
          <w:lang w:bidi="fa-IR"/>
        </w:rPr>
        <w:t>بعنوان اهداف اوليه</w:t>
      </w:r>
      <w:r w:rsidR="00A60524" w:rsidRPr="0028085F">
        <w:rPr>
          <w:rFonts w:cs="B Yagut" w:hint="cs"/>
          <w:rtl/>
          <w:lang w:bidi="fa-IR"/>
        </w:rPr>
        <w:t xml:space="preserve"> كميسيون هاي مشترك امريكا</w:t>
      </w:r>
      <w:r w:rsidR="008A6065" w:rsidRPr="0028085F">
        <w:rPr>
          <w:rStyle w:val="FootnoteReference"/>
          <w:rFonts w:cs="B Yagut"/>
          <w:rtl/>
          <w:lang w:bidi="fa-IR"/>
        </w:rPr>
        <w:footnoteReference w:id="5"/>
      </w:r>
      <w:r w:rsidR="00A60524" w:rsidRPr="0028085F">
        <w:rPr>
          <w:rFonts w:cs="B Yagut" w:hint="cs"/>
          <w:rtl/>
          <w:lang w:bidi="fa-IR"/>
        </w:rPr>
        <w:t xml:space="preserve"> در سال 2003 ميلادي مورد توجه واقع ودر زمره الزامات اعتبار بخشي مراكز بهداشتي درماني قلمداد شده است .</w:t>
      </w:r>
      <w:r w:rsidR="004000EA" w:rsidRPr="0028085F">
        <w:rPr>
          <w:rFonts w:cs="B Yagut" w:hint="cs"/>
          <w:rtl/>
          <w:lang w:bidi="fa-IR"/>
        </w:rPr>
        <w:t xml:space="preserve">اين در حاليست كه در بسياري از كشور هاي دنيا براي مدتي طولاني از </w:t>
      </w:r>
      <w:r w:rsidR="00905517" w:rsidRPr="0028085F">
        <w:rPr>
          <w:rFonts w:cs="B Yagut" w:hint="cs"/>
          <w:rtl/>
          <w:lang w:bidi="fa-IR"/>
        </w:rPr>
        <w:t xml:space="preserve">باندهای شناسایی </w:t>
      </w:r>
      <w:r w:rsidR="004000EA" w:rsidRPr="0028085F">
        <w:rPr>
          <w:rFonts w:cs="B Yagut" w:hint="cs"/>
          <w:rtl/>
          <w:lang w:bidi="fa-IR"/>
        </w:rPr>
        <w:t>براي</w:t>
      </w:r>
      <w:r w:rsidR="00905517" w:rsidRPr="0028085F">
        <w:rPr>
          <w:rFonts w:cs="B Yagut" w:hint="cs"/>
          <w:rtl/>
          <w:lang w:bidi="fa-IR"/>
        </w:rPr>
        <w:t xml:space="preserve"> ت</w:t>
      </w:r>
      <w:r w:rsidR="004000EA" w:rsidRPr="0028085F">
        <w:rPr>
          <w:rFonts w:cs="B Yagut" w:hint="cs"/>
          <w:rtl/>
          <w:lang w:bidi="fa-IR"/>
        </w:rPr>
        <w:t>ش</w:t>
      </w:r>
      <w:r w:rsidR="00905517" w:rsidRPr="0028085F">
        <w:rPr>
          <w:rFonts w:cs="B Yagut" w:hint="cs"/>
          <w:rtl/>
          <w:lang w:bidi="fa-IR"/>
        </w:rPr>
        <w:t>خیص</w:t>
      </w:r>
      <w:r w:rsidR="004000EA" w:rsidRPr="0028085F">
        <w:rPr>
          <w:rFonts w:cs="B Yagut" w:hint="cs"/>
          <w:rtl/>
          <w:lang w:bidi="fa-IR"/>
        </w:rPr>
        <w:t xml:space="preserve"> بيماران بخش بستري استفاده مي شده است و گم شدن</w:t>
      </w:r>
      <w:r w:rsidR="002103DF" w:rsidRPr="0028085F">
        <w:rPr>
          <w:rFonts w:cs="B Yagut" w:hint="cs"/>
          <w:rtl/>
          <w:lang w:bidi="fa-IR"/>
        </w:rPr>
        <w:t xml:space="preserve"> </w:t>
      </w:r>
      <w:r w:rsidR="00905517" w:rsidRPr="0028085F">
        <w:rPr>
          <w:rFonts w:cs="B Yagut" w:hint="cs"/>
          <w:rtl/>
          <w:lang w:bidi="fa-IR"/>
        </w:rPr>
        <w:t xml:space="preserve">باندها </w:t>
      </w:r>
      <w:r w:rsidR="004000EA" w:rsidRPr="0028085F">
        <w:rPr>
          <w:rFonts w:cs="B Yagut" w:hint="cs"/>
          <w:rtl/>
          <w:lang w:bidi="fa-IR"/>
        </w:rPr>
        <w:t xml:space="preserve">و يا اطلاعات غلط بر روي </w:t>
      </w:r>
      <w:r w:rsidR="00905517" w:rsidRPr="0028085F">
        <w:rPr>
          <w:rFonts w:cs="B Yagut" w:hint="cs"/>
          <w:rtl/>
          <w:lang w:bidi="fa-IR"/>
        </w:rPr>
        <w:t>آن</w:t>
      </w:r>
      <w:r w:rsidR="004000EA" w:rsidRPr="0028085F">
        <w:rPr>
          <w:rFonts w:cs="B Yagut" w:hint="cs"/>
          <w:rtl/>
          <w:lang w:bidi="fa-IR"/>
        </w:rPr>
        <w:t>ها منجر به كاهش كارآيي و اثر بخشي اين سيستم شده است .</w:t>
      </w:r>
      <w:r w:rsidR="00905517" w:rsidRPr="0028085F">
        <w:rPr>
          <w:rFonts w:cs="B Yagut" w:hint="cs"/>
          <w:rtl/>
          <w:lang w:bidi="fa-IR"/>
        </w:rPr>
        <w:t xml:space="preserve"> </w:t>
      </w:r>
      <w:r w:rsidR="00905517" w:rsidRPr="0028085F">
        <w:rPr>
          <w:rFonts w:cs="B Yagut" w:hint="cs"/>
          <w:color w:val="000000"/>
          <w:rtl/>
          <w:lang w:bidi="fa-IR"/>
        </w:rPr>
        <w:t>ب</w:t>
      </w:r>
      <w:r w:rsidR="004000EA" w:rsidRPr="0028085F">
        <w:rPr>
          <w:rFonts w:cs="B Yagut" w:hint="cs"/>
          <w:color w:val="000000"/>
          <w:rtl/>
          <w:lang w:bidi="fa-IR"/>
        </w:rPr>
        <w:t xml:space="preserve">منظور رفع اين نقصان از </w:t>
      </w:r>
      <w:r w:rsidR="002103DF" w:rsidRPr="0028085F">
        <w:rPr>
          <w:rFonts w:cs="B Yagut" w:hint="cs"/>
          <w:color w:val="000000"/>
          <w:rtl/>
          <w:lang w:bidi="fa-IR"/>
        </w:rPr>
        <w:t>کد</w:t>
      </w:r>
      <w:r w:rsidR="004000EA" w:rsidRPr="0028085F">
        <w:rPr>
          <w:rFonts w:cs="B Yagut" w:hint="cs"/>
          <w:color w:val="000000"/>
          <w:rtl/>
          <w:lang w:bidi="fa-IR"/>
        </w:rPr>
        <w:t xml:space="preserve"> هاي رنگ</w:t>
      </w:r>
      <w:r w:rsidR="002103DF" w:rsidRPr="0028085F">
        <w:rPr>
          <w:rFonts w:cs="B Yagut" w:hint="cs"/>
          <w:color w:val="000000"/>
          <w:rtl/>
          <w:lang w:bidi="fa-IR"/>
        </w:rPr>
        <w:t xml:space="preserve"> بند</w:t>
      </w:r>
      <w:r w:rsidR="004000EA" w:rsidRPr="0028085F">
        <w:rPr>
          <w:rFonts w:cs="B Yagut" w:hint="cs"/>
          <w:color w:val="000000"/>
          <w:rtl/>
          <w:lang w:bidi="fa-IR"/>
        </w:rPr>
        <w:t>ي</w:t>
      </w:r>
      <w:r w:rsidR="002103DF" w:rsidRPr="0028085F">
        <w:rPr>
          <w:rFonts w:cs="B Yagut" w:hint="cs"/>
          <w:color w:val="000000"/>
          <w:rtl/>
          <w:lang w:bidi="fa-IR"/>
        </w:rPr>
        <w:t xml:space="preserve"> شده</w:t>
      </w:r>
      <w:r w:rsidR="002103DF" w:rsidRPr="0028085F">
        <w:rPr>
          <w:rStyle w:val="FootnoteReference"/>
          <w:rFonts w:cs="B Yagut"/>
          <w:color w:val="000000"/>
          <w:rtl/>
          <w:lang w:bidi="fa-IR"/>
        </w:rPr>
        <w:footnoteReference w:id="6"/>
      </w:r>
      <w:r w:rsidR="004000EA" w:rsidRPr="0028085F">
        <w:rPr>
          <w:rFonts w:cs="B Yagut" w:hint="cs"/>
          <w:color w:val="000000"/>
          <w:rtl/>
          <w:lang w:bidi="fa-IR"/>
        </w:rPr>
        <w:t xml:space="preserve"> براي تشخيص سريع معضلات و </w:t>
      </w:r>
      <w:r w:rsidR="007D4240" w:rsidRPr="0028085F">
        <w:rPr>
          <w:rFonts w:cs="B Yagut" w:hint="cs"/>
          <w:color w:val="000000"/>
          <w:rtl/>
          <w:lang w:bidi="fa-IR"/>
        </w:rPr>
        <w:t>مشكلات احتمالي در زمينه</w:t>
      </w:r>
      <w:r w:rsidR="00130756" w:rsidRPr="0028085F">
        <w:rPr>
          <w:rFonts w:cs="B Yagut" w:hint="cs"/>
          <w:color w:val="000000"/>
          <w:rtl/>
          <w:lang w:bidi="fa-IR"/>
        </w:rPr>
        <w:t xml:space="preserve"> شناسايي بيمار</w:t>
      </w:r>
      <w:r w:rsidR="007D4240" w:rsidRPr="0028085F">
        <w:rPr>
          <w:rFonts w:cs="B Yagut" w:hint="cs"/>
          <w:color w:val="000000"/>
          <w:rtl/>
          <w:lang w:bidi="fa-IR"/>
        </w:rPr>
        <w:t xml:space="preserve"> استفاده شده است كه فقدان وجود سيستم رنگ بندي استاندارد محدوديت هايي را در اين زمينه باعث شده است .</w:t>
      </w:r>
    </w:p>
    <w:p w:rsidR="00677265" w:rsidRPr="0028085F" w:rsidRDefault="00677265" w:rsidP="00E81CA7">
      <w:pPr>
        <w:pStyle w:val="ListParagraph"/>
        <w:numPr>
          <w:ilvl w:val="0"/>
          <w:numId w:val="2"/>
        </w:numPr>
        <w:bidi/>
        <w:rPr>
          <w:rFonts w:cs="B Titr"/>
          <w:sz w:val="24"/>
          <w:szCs w:val="24"/>
          <w:lang w:bidi="fa-IR"/>
        </w:rPr>
      </w:pPr>
      <w:r w:rsidRPr="0028085F">
        <w:rPr>
          <w:rFonts w:cs="B Titr" w:hint="cs"/>
          <w:sz w:val="24"/>
          <w:szCs w:val="24"/>
          <w:rtl/>
          <w:lang w:bidi="fa-IR"/>
        </w:rPr>
        <w:t>ضوابط کلی مرتبط به</w:t>
      </w:r>
      <w:r w:rsidR="00171E9D" w:rsidRPr="0028085F">
        <w:rPr>
          <w:rFonts w:cs="B Titr" w:hint="cs"/>
          <w:sz w:val="24"/>
          <w:szCs w:val="24"/>
          <w:rtl/>
          <w:lang w:bidi="fa-IR"/>
        </w:rPr>
        <w:t xml:space="preserve"> فرآیند</w:t>
      </w:r>
      <w:r w:rsidRPr="0028085F">
        <w:rPr>
          <w:rFonts w:cs="B Titr" w:hint="cs"/>
          <w:sz w:val="24"/>
          <w:szCs w:val="24"/>
          <w:rtl/>
          <w:lang w:bidi="fa-IR"/>
        </w:rPr>
        <w:t xml:space="preserve"> شناسایی صحیح بیماران بستری :</w:t>
      </w:r>
    </w:p>
    <w:p w:rsidR="00677265" w:rsidRPr="0028085F" w:rsidRDefault="00B83EBE" w:rsidP="00035894">
      <w:pPr>
        <w:pStyle w:val="ListParagraph"/>
        <w:numPr>
          <w:ilvl w:val="0"/>
          <w:numId w:val="20"/>
        </w:numPr>
        <w:bidi/>
        <w:rPr>
          <w:rFonts w:cs="B Yagut" w:hint="cs"/>
          <w:color w:val="000000"/>
          <w:lang w:bidi="fa-IR"/>
        </w:rPr>
      </w:pPr>
      <w:r w:rsidRPr="0028085F">
        <w:rPr>
          <w:rFonts w:cs="B Yagut" w:hint="cs"/>
          <w:rtl/>
          <w:lang w:bidi="fa-IR"/>
        </w:rPr>
        <w:t xml:space="preserve">بمنظوربه حداقل رسانیدن اتفاقات ناخواسته ناشی از عدم شناسایی صحیح بیماران </w:t>
      </w:r>
      <w:r w:rsidRPr="0028085F">
        <w:rPr>
          <w:rFonts w:cs="B Yagut" w:hint="cs"/>
          <w:color w:val="000000"/>
          <w:rtl/>
          <w:lang w:bidi="fa-IR"/>
        </w:rPr>
        <w:t xml:space="preserve">،  </w:t>
      </w:r>
      <w:r w:rsidR="00677265" w:rsidRPr="0028085F">
        <w:rPr>
          <w:rFonts w:cs="B Yagut" w:hint="cs"/>
          <w:color w:val="000000"/>
          <w:rtl/>
          <w:lang w:bidi="fa-IR"/>
        </w:rPr>
        <w:t>الزامی است</w:t>
      </w:r>
      <w:r w:rsidR="00E22B4F" w:rsidRPr="0028085F">
        <w:rPr>
          <w:rFonts w:cs="B Yagut" w:hint="cs"/>
          <w:color w:val="000000"/>
          <w:rtl/>
          <w:lang w:bidi="fa-IR"/>
        </w:rPr>
        <w:t xml:space="preserve"> کلیه بیماران بخش بستری بیمارستانی در دوره پذیرش</w:t>
      </w:r>
      <w:r w:rsidR="00130756" w:rsidRPr="0028085F">
        <w:rPr>
          <w:rFonts w:cs="B Yagut" w:hint="cs"/>
          <w:color w:val="000000"/>
          <w:rtl/>
          <w:lang w:bidi="fa-IR"/>
        </w:rPr>
        <w:t xml:space="preserve"> در بيمارستان داراي</w:t>
      </w:r>
      <w:r w:rsidR="00E22B4F" w:rsidRPr="0028085F">
        <w:rPr>
          <w:rFonts w:cs="B Yagut" w:hint="cs"/>
          <w:color w:val="000000"/>
          <w:rtl/>
          <w:lang w:bidi="fa-IR"/>
        </w:rPr>
        <w:t xml:space="preserve"> باند شناسایی </w:t>
      </w:r>
      <w:r w:rsidR="00130756" w:rsidRPr="0028085F">
        <w:rPr>
          <w:rFonts w:cs="B Yagut" w:hint="cs"/>
          <w:color w:val="000000"/>
          <w:rtl/>
          <w:lang w:bidi="fa-IR"/>
        </w:rPr>
        <w:t xml:space="preserve">جهت دريافت </w:t>
      </w:r>
      <w:r w:rsidR="005248FE" w:rsidRPr="0028085F">
        <w:rPr>
          <w:rFonts w:cs="B Yagut" w:hint="cs"/>
          <w:color w:val="000000"/>
          <w:rtl/>
          <w:lang w:bidi="fa-IR"/>
        </w:rPr>
        <w:t>اقدامات درمانی ، تشخیصی و مراقبتی</w:t>
      </w:r>
      <w:r w:rsidR="00130756" w:rsidRPr="0028085F">
        <w:rPr>
          <w:rFonts w:cs="B Yagut" w:hint="cs"/>
          <w:color w:val="000000"/>
          <w:rtl/>
          <w:lang w:bidi="fa-IR"/>
        </w:rPr>
        <w:t xml:space="preserve"> باشند</w:t>
      </w:r>
      <w:r w:rsidR="00677265" w:rsidRPr="0028085F">
        <w:rPr>
          <w:rFonts w:cs="B Yagut" w:hint="cs"/>
          <w:color w:val="000000"/>
          <w:rtl/>
          <w:lang w:bidi="fa-IR"/>
        </w:rPr>
        <w:t>.</w:t>
      </w:r>
    </w:p>
    <w:p w:rsidR="00584396" w:rsidRPr="0028085F" w:rsidRDefault="00F56175" w:rsidP="00035894">
      <w:pPr>
        <w:pStyle w:val="ListParagraph"/>
        <w:numPr>
          <w:ilvl w:val="0"/>
          <w:numId w:val="21"/>
        </w:numPr>
        <w:bidi/>
        <w:rPr>
          <w:rFonts w:cs="B Yagut"/>
          <w:lang w:bidi="fa-IR"/>
        </w:rPr>
      </w:pPr>
      <w:r w:rsidRPr="0028085F">
        <w:rPr>
          <w:rFonts w:cs="B Yagut" w:hint="cs"/>
          <w:color w:val="000000"/>
          <w:rtl/>
          <w:lang w:bidi="fa-IR"/>
        </w:rPr>
        <w:t xml:space="preserve">اکیداً یادآوری می شود که استفاده از </w:t>
      </w:r>
      <w:r w:rsidR="00905517" w:rsidRPr="0028085F">
        <w:rPr>
          <w:rFonts w:cs="B Yagut" w:hint="cs"/>
          <w:color w:val="000000"/>
          <w:rtl/>
          <w:lang w:bidi="fa-IR"/>
        </w:rPr>
        <w:t xml:space="preserve">باندهای </w:t>
      </w:r>
      <w:r w:rsidRPr="0028085F">
        <w:rPr>
          <w:rFonts w:cs="B Yagut" w:hint="cs"/>
          <w:color w:val="000000"/>
          <w:rtl/>
          <w:lang w:bidi="fa-IR"/>
        </w:rPr>
        <w:t xml:space="preserve">شناسایی توسط بیماران از مسئولیت کارکنان درمانی جهت کسب اطمینان از انجام اقدام صحیح بر روی بیمار صحیح نمی کاهد . </w:t>
      </w:r>
    </w:p>
    <w:p w:rsidR="00584396" w:rsidRPr="0028085F" w:rsidRDefault="002103DF" w:rsidP="00035894">
      <w:pPr>
        <w:pStyle w:val="ListParagraph"/>
        <w:numPr>
          <w:ilvl w:val="0"/>
          <w:numId w:val="21"/>
        </w:numPr>
        <w:bidi/>
        <w:rPr>
          <w:rFonts w:cs="B Yagut"/>
          <w:lang w:bidi="fa-IR"/>
        </w:rPr>
      </w:pPr>
      <w:r w:rsidRPr="0028085F">
        <w:rPr>
          <w:rFonts w:cs="B Yagut" w:hint="cs"/>
          <w:rtl/>
          <w:lang w:bidi="fa-IR"/>
        </w:rPr>
        <w:t xml:space="preserve">الزامیست </w:t>
      </w:r>
      <w:r w:rsidR="00905517" w:rsidRPr="0028085F">
        <w:rPr>
          <w:rFonts w:cs="B Yagut" w:hint="cs"/>
          <w:rtl/>
          <w:lang w:bidi="fa-IR"/>
        </w:rPr>
        <w:t>بان</w:t>
      </w:r>
      <w:r w:rsidRPr="0028085F">
        <w:rPr>
          <w:rFonts w:cs="B Yagut" w:hint="cs"/>
          <w:rtl/>
          <w:lang w:bidi="fa-IR"/>
        </w:rPr>
        <w:t>د</w:t>
      </w:r>
      <w:r w:rsidR="00905517" w:rsidRPr="0028085F">
        <w:rPr>
          <w:rFonts w:cs="B Yagut" w:hint="cs"/>
          <w:rtl/>
          <w:lang w:bidi="fa-IR"/>
        </w:rPr>
        <w:t>های</w:t>
      </w:r>
      <w:r w:rsidR="00F56175" w:rsidRPr="0028085F">
        <w:rPr>
          <w:rFonts w:cs="B Yagut" w:hint="cs"/>
          <w:rtl/>
          <w:lang w:bidi="fa-IR"/>
        </w:rPr>
        <w:t xml:space="preserve"> شناسایی </w:t>
      </w:r>
      <w:r w:rsidR="0076689A" w:rsidRPr="0028085F">
        <w:rPr>
          <w:rFonts w:cs="B Yagut" w:hint="cs"/>
          <w:rtl/>
          <w:lang w:bidi="fa-IR"/>
        </w:rPr>
        <w:t>بیماران توسط بخش پذیرش</w:t>
      </w:r>
      <w:r w:rsidRPr="0028085F">
        <w:rPr>
          <w:rFonts w:cs="B Yagut" w:hint="cs"/>
          <w:rtl/>
          <w:lang w:bidi="fa-IR"/>
        </w:rPr>
        <w:t xml:space="preserve"> تهیه</w:t>
      </w:r>
      <w:r w:rsidR="0076689A" w:rsidRPr="0028085F">
        <w:rPr>
          <w:rFonts w:cs="B Yagut" w:hint="cs"/>
          <w:rtl/>
          <w:lang w:bidi="fa-IR"/>
        </w:rPr>
        <w:t xml:space="preserve"> </w:t>
      </w:r>
      <w:r w:rsidRPr="0028085F">
        <w:rPr>
          <w:rFonts w:cs="B Yagut" w:hint="cs"/>
          <w:rtl/>
          <w:lang w:bidi="fa-IR"/>
        </w:rPr>
        <w:t>و قبل از ورود بیمار به بخش و در هنگام پذیرش بیمار</w:t>
      </w:r>
      <w:r w:rsidR="00652D33" w:rsidRPr="0028085F">
        <w:rPr>
          <w:rFonts w:cs="B Yagut" w:hint="cs"/>
          <w:rtl/>
          <w:lang w:bidi="fa-IR"/>
        </w:rPr>
        <w:t xml:space="preserve"> در اختیار آنان قرار گیرد .</w:t>
      </w:r>
      <w:r w:rsidR="00905517" w:rsidRPr="0028085F">
        <w:rPr>
          <w:rFonts w:cs="B Yagut"/>
          <w:lang w:bidi="fa-IR"/>
        </w:rPr>
        <w:t xml:space="preserve"> </w:t>
      </w:r>
    </w:p>
    <w:p w:rsidR="00584396" w:rsidRPr="0028085F" w:rsidRDefault="00B5113C" w:rsidP="00035894">
      <w:pPr>
        <w:pStyle w:val="ListParagraph"/>
        <w:numPr>
          <w:ilvl w:val="0"/>
          <w:numId w:val="21"/>
        </w:numPr>
        <w:bidi/>
        <w:rPr>
          <w:rFonts w:cs="B Yagut"/>
          <w:lang w:bidi="fa-IR"/>
        </w:rPr>
      </w:pPr>
      <w:r w:rsidRPr="0028085F">
        <w:rPr>
          <w:rFonts w:cs="B Yagut" w:hint="cs"/>
          <w:rtl/>
          <w:lang w:bidi="fa-IR"/>
        </w:rPr>
        <w:t xml:space="preserve">صحت اطلاعات مندرج در روي باند شناسايي </w:t>
      </w:r>
      <w:r w:rsidR="00130756" w:rsidRPr="0028085F">
        <w:rPr>
          <w:rFonts w:cs="B Yagut" w:hint="cs"/>
          <w:rtl/>
          <w:lang w:bidi="fa-IR"/>
        </w:rPr>
        <w:t>بيمار</w:t>
      </w:r>
      <w:r w:rsidRPr="0028085F">
        <w:rPr>
          <w:rFonts w:cs="B Yagut" w:hint="cs"/>
          <w:rtl/>
          <w:lang w:bidi="fa-IR"/>
        </w:rPr>
        <w:t xml:space="preserve">در هنگام پذيرش با </w:t>
      </w:r>
      <w:r w:rsidR="00960816" w:rsidRPr="0028085F">
        <w:rPr>
          <w:rFonts w:cs="B Yagut" w:hint="cs"/>
          <w:rtl/>
          <w:lang w:bidi="fa-IR"/>
        </w:rPr>
        <w:t xml:space="preserve">بيمار </w:t>
      </w:r>
      <w:r w:rsidR="00130756" w:rsidRPr="0028085F">
        <w:rPr>
          <w:rFonts w:cs="B Yagut" w:hint="cs"/>
          <w:rtl/>
          <w:lang w:bidi="fa-IR"/>
        </w:rPr>
        <w:t xml:space="preserve">و يا در صورت ضرورت يكي از بستگان درجه يك </w:t>
      </w:r>
      <w:r w:rsidR="00960816" w:rsidRPr="0028085F">
        <w:rPr>
          <w:rFonts w:cs="B Yagut" w:hint="cs"/>
          <w:rtl/>
          <w:lang w:bidi="fa-IR"/>
        </w:rPr>
        <w:t xml:space="preserve">وي </w:t>
      </w:r>
      <w:r w:rsidRPr="0028085F">
        <w:rPr>
          <w:rFonts w:cs="B Yagut" w:hint="cs"/>
          <w:rtl/>
          <w:lang w:bidi="fa-IR"/>
        </w:rPr>
        <w:t>كنترل مي شود .</w:t>
      </w:r>
    </w:p>
    <w:p w:rsidR="00B5113C" w:rsidRPr="0028085F" w:rsidRDefault="00584396" w:rsidP="00584396">
      <w:pPr>
        <w:pStyle w:val="ListParagraph"/>
        <w:numPr>
          <w:ilvl w:val="0"/>
          <w:numId w:val="21"/>
        </w:numPr>
        <w:bidi/>
        <w:rPr>
          <w:rFonts w:cs="B Yagut"/>
          <w:lang w:bidi="fa-IR"/>
        </w:rPr>
      </w:pPr>
      <w:r w:rsidRPr="0028085F">
        <w:rPr>
          <w:rFonts w:cs="B Yagut" w:hint="cs"/>
          <w:rtl/>
          <w:lang w:bidi="fa-IR"/>
        </w:rPr>
        <w:t xml:space="preserve">ضروريست </w:t>
      </w:r>
      <w:r w:rsidR="00B5113C" w:rsidRPr="0028085F">
        <w:rPr>
          <w:rFonts w:cs="B Yagut" w:hint="cs"/>
          <w:rtl/>
          <w:lang w:bidi="fa-IR"/>
        </w:rPr>
        <w:t>بيمار دريافت باند شناسايي را در پرونده بصورت كتبي و امضاء تأييد نمايد.</w:t>
      </w:r>
    </w:p>
    <w:p w:rsidR="00FB79DA" w:rsidRPr="0028085F" w:rsidRDefault="00E22B4F" w:rsidP="00035894">
      <w:pPr>
        <w:pStyle w:val="ListParagraph"/>
        <w:numPr>
          <w:ilvl w:val="0"/>
          <w:numId w:val="21"/>
        </w:numPr>
        <w:bidi/>
        <w:rPr>
          <w:rFonts w:cs="B Yagut"/>
          <w:color w:val="FF0000"/>
          <w:rtl/>
          <w:lang w:bidi="fa-IR"/>
        </w:rPr>
      </w:pPr>
      <w:r w:rsidRPr="0028085F">
        <w:rPr>
          <w:rFonts w:cs="B Yagut" w:hint="cs"/>
          <w:color w:val="000000"/>
          <w:rtl/>
          <w:lang w:bidi="fa-IR"/>
        </w:rPr>
        <w:t xml:space="preserve">الزامیست </w:t>
      </w:r>
      <w:r w:rsidR="00150E55" w:rsidRPr="0028085F">
        <w:rPr>
          <w:rFonts w:cs="B Yagut" w:hint="cs"/>
          <w:color w:val="000000"/>
          <w:rtl/>
          <w:lang w:bidi="fa-IR"/>
        </w:rPr>
        <w:t xml:space="preserve">مشخصات بیمار </w:t>
      </w:r>
      <w:r w:rsidRPr="0028085F">
        <w:rPr>
          <w:rFonts w:cs="B Yagut" w:hint="cs"/>
          <w:color w:val="000000"/>
          <w:rtl/>
          <w:lang w:bidi="fa-IR"/>
        </w:rPr>
        <w:t xml:space="preserve">با رنگ مشکی یا آبی بر روی </w:t>
      </w:r>
      <w:r w:rsidR="00B5113C" w:rsidRPr="0028085F">
        <w:rPr>
          <w:rFonts w:cs="B Yagut" w:hint="cs"/>
          <w:color w:val="000000"/>
          <w:rtl/>
          <w:lang w:bidi="fa-IR"/>
        </w:rPr>
        <w:t xml:space="preserve">زمینه باند شناسایی به رنگ سفید </w:t>
      </w:r>
      <w:r w:rsidRPr="0028085F">
        <w:rPr>
          <w:rFonts w:cs="B Yagut" w:hint="cs"/>
          <w:color w:val="000000"/>
          <w:rtl/>
          <w:lang w:bidi="fa-IR"/>
        </w:rPr>
        <w:t xml:space="preserve">درج </w:t>
      </w:r>
      <w:r w:rsidR="00150E55" w:rsidRPr="0028085F">
        <w:rPr>
          <w:rFonts w:cs="B Yagut" w:hint="cs"/>
          <w:color w:val="000000"/>
          <w:rtl/>
          <w:lang w:bidi="fa-IR"/>
        </w:rPr>
        <w:t xml:space="preserve">یا پرینت شود </w:t>
      </w:r>
      <w:r w:rsidR="00FB79DA" w:rsidRPr="0028085F">
        <w:rPr>
          <w:rFonts w:cs="B Yagut" w:hint="cs"/>
          <w:color w:val="000000"/>
          <w:rtl/>
          <w:lang w:bidi="fa-IR"/>
        </w:rPr>
        <w:t>.</w:t>
      </w:r>
      <w:r w:rsidR="00B83EBE" w:rsidRPr="0028085F">
        <w:rPr>
          <w:rFonts w:cs="B Yagut" w:hint="cs"/>
          <w:color w:val="000000"/>
          <w:rtl/>
          <w:lang w:bidi="fa-IR"/>
        </w:rPr>
        <w:t xml:space="preserve"> </w:t>
      </w:r>
      <w:r w:rsidR="00FB79DA" w:rsidRPr="0028085F">
        <w:rPr>
          <w:rFonts w:cs="B Yagut" w:hint="cs"/>
          <w:color w:val="000000"/>
          <w:rtl/>
          <w:lang w:bidi="fa-IR"/>
        </w:rPr>
        <w:t xml:space="preserve">در صورتی که بیمار مبتلا به آلرژی شناخته شده </w:t>
      </w:r>
      <w:r w:rsidR="00905517" w:rsidRPr="0028085F">
        <w:rPr>
          <w:rFonts w:cs="B Yagut" w:hint="cs"/>
          <w:color w:val="000000"/>
          <w:rtl/>
          <w:lang w:bidi="fa-IR"/>
        </w:rPr>
        <w:t>و یا در معرض  هر گو</w:t>
      </w:r>
      <w:r w:rsidR="0038363F" w:rsidRPr="0028085F">
        <w:rPr>
          <w:rFonts w:cs="B Yagut" w:hint="cs"/>
          <w:color w:val="000000"/>
          <w:rtl/>
          <w:lang w:bidi="fa-IR"/>
        </w:rPr>
        <w:t xml:space="preserve">نه خطر شناخته شده  برای مثال "مستعد به </w:t>
      </w:r>
      <w:r w:rsidR="00905517" w:rsidRPr="0028085F">
        <w:rPr>
          <w:rFonts w:cs="B Yagut" w:hint="cs"/>
          <w:color w:val="000000"/>
          <w:rtl/>
          <w:lang w:bidi="fa-IR"/>
        </w:rPr>
        <w:t>افتادن</w:t>
      </w:r>
      <w:r w:rsidR="0038363F" w:rsidRPr="0028085F">
        <w:rPr>
          <w:rFonts w:cs="B Yagut" w:hint="cs"/>
          <w:color w:val="000000"/>
          <w:rtl/>
          <w:lang w:bidi="fa-IR"/>
        </w:rPr>
        <w:t>"</w:t>
      </w:r>
      <w:r w:rsidR="00FB79DA" w:rsidRPr="0028085F">
        <w:rPr>
          <w:rFonts w:cs="B Yagut" w:hint="cs"/>
          <w:color w:val="000000"/>
          <w:rtl/>
          <w:lang w:bidi="fa-IR"/>
        </w:rPr>
        <w:t xml:space="preserve"> باشد </w:t>
      </w:r>
      <w:r w:rsidRPr="0028085F">
        <w:rPr>
          <w:rFonts w:cs="B Yagut" w:hint="cs"/>
          <w:color w:val="000000"/>
          <w:rtl/>
          <w:lang w:bidi="fa-IR"/>
        </w:rPr>
        <w:t xml:space="preserve">، </w:t>
      </w:r>
      <w:r w:rsidR="00FB79DA" w:rsidRPr="0028085F">
        <w:rPr>
          <w:rFonts w:cs="B Yagut" w:hint="cs"/>
          <w:color w:val="000000"/>
          <w:rtl/>
          <w:lang w:bidi="fa-IR"/>
        </w:rPr>
        <w:t>مشخصات شناسایی بیمار با رنگ مشکی در پس زمینه سفید نوشته شده و بر روی باند قرمز چسبانیده می شود</w:t>
      </w:r>
      <w:r w:rsidR="00FB79DA" w:rsidRPr="0028085F">
        <w:rPr>
          <w:rFonts w:cs="B Yagut" w:hint="cs"/>
          <w:color w:val="FF0000"/>
          <w:rtl/>
          <w:lang w:bidi="fa-IR"/>
        </w:rPr>
        <w:t xml:space="preserve"> </w:t>
      </w:r>
      <w:r w:rsidR="00FB79DA" w:rsidRPr="0028085F">
        <w:rPr>
          <w:rFonts w:cs="B Yagut" w:hint="cs"/>
          <w:color w:val="000000"/>
          <w:rtl/>
          <w:lang w:bidi="fa-IR"/>
        </w:rPr>
        <w:t>.</w:t>
      </w:r>
    </w:p>
    <w:p w:rsidR="00652D33" w:rsidRPr="0028085F" w:rsidRDefault="00FB79DA" w:rsidP="00035894">
      <w:pPr>
        <w:pStyle w:val="ListParagraph"/>
        <w:numPr>
          <w:ilvl w:val="0"/>
          <w:numId w:val="21"/>
        </w:numPr>
        <w:bidi/>
        <w:rPr>
          <w:rFonts w:cs="B Yagut"/>
          <w:color w:val="000000"/>
          <w:rtl/>
          <w:lang w:bidi="fa-IR"/>
        </w:rPr>
      </w:pPr>
      <w:r w:rsidRPr="0028085F">
        <w:rPr>
          <w:rFonts w:cs="B Yagut" w:hint="cs"/>
          <w:color w:val="000000"/>
          <w:rtl/>
          <w:lang w:bidi="fa-IR"/>
        </w:rPr>
        <w:lastRenderedPageBreak/>
        <w:t xml:space="preserve">سایز و اندازه باند شناسایی بیماران بایستی متناسب با </w:t>
      </w:r>
      <w:r w:rsidR="005B1D97" w:rsidRPr="0028085F">
        <w:rPr>
          <w:rFonts w:cs="B Yagut" w:hint="cs"/>
          <w:color w:val="000000"/>
          <w:rtl/>
          <w:lang w:bidi="fa-IR"/>
        </w:rPr>
        <w:t>ساختار بدنی</w:t>
      </w:r>
      <w:r w:rsidR="00E22B4F" w:rsidRPr="0028085F">
        <w:rPr>
          <w:rFonts w:cs="B Yagut" w:hint="cs"/>
          <w:color w:val="000000"/>
          <w:rtl/>
          <w:lang w:bidi="fa-IR"/>
        </w:rPr>
        <w:t xml:space="preserve"> آن</w:t>
      </w:r>
      <w:r w:rsidR="005B1D97" w:rsidRPr="0028085F">
        <w:rPr>
          <w:rFonts w:cs="B Yagut" w:hint="cs"/>
          <w:color w:val="000000"/>
          <w:rtl/>
          <w:lang w:bidi="fa-IR"/>
        </w:rPr>
        <w:t>ان باشد وطول آن از اندازه بسیار کوچک تا بسیار بزرگ م</w:t>
      </w:r>
      <w:r w:rsidR="0038363F" w:rsidRPr="0028085F">
        <w:rPr>
          <w:rFonts w:cs="B Yagut" w:hint="cs"/>
          <w:color w:val="000000"/>
          <w:rtl/>
          <w:lang w:bidi="fa-IR"/>
        </w:rPr>
        <w:t>ت</w:t>
      </w:r>
      <w:r w:rsidR="005B1D97" w:rsidRPr="0028085F">
        <w:rPr>
          <w:rFonts w:cs="B Yagut" w:hint="cs"/>
          <w:color w:val="000000"/>
          <w:rtl/>
          <w:lang w:bidi="fa-IR"/>
        </w:rPr>
        <w:t>ناسب با سایز نوزاد تازه متولد تا بیماران بسیار چاق</w:t>
      </w:r>
      <w:r w:rsidR="00E22B4F" w:rsidRPr="0028085F">
        <w:rPr>
          <w:rFonts w:cs="B Yagut" w:hint="cs"/>
          <w:color w:val="000000"/>
          <w:rtl/>
          <w:lang w:bidi="fa-IR"/>
        </w:rPr>
        <w:t xml:space="preserve"> و لنفادماتو ویا دارای بانداژ وسایر اختلالات</w:t>
      </w:r>
      <w:r w:rsidR="005B1D97" w:rsidRPr="0028085F">
        <w:rPr>
          <w:rFonts w:cs="B Yagut" w:hint="cs"/>
          <w:color w:val="000000"/>
          <w:rtl/>
          <w:lang w:bidi="fa-IR"/>
        </w:rPr>
        <w:t xml:space="preserve"> تهیه گردد .</w:t>
      </w:r>
    </w:p>
    <w:p w:rsidR="00905517" w:rsidRPr="0028085F" w:rsidRDefault="00905517" w:rsidP="00035894">
      <w:pPr>
        <w:pStyle w:val="ListParagraph"/>
        <w:numPr>
          <w:ilvl w:val="0"/>
          <w:numId w:val="21"/>
        </w:numPr>
        <w:bidi/>
        <w:rPr>
          <w:rFonts w:cs="B Yagut"/>
          <w:rtl/>
          <w:lang w:bidi="fa-IR"/>
        </w:rPr>
      </w:pPr>
      <w:r w:rsidRPr="0028085F">
        <w:rPr>
          <w:rFonts w:cs="B Yagut" w:hint="cs"/>
          <w:color w:val="000000"/>
          <w:rtl/>
          <w:lang w:bidi="fa-IR"/>
        </w:rPr>
        <w:t xml:space="preserve">جنس باند های شناسایی از مواد قابل انعطاف ، </w:t>
      </w:r>
      <w:r w:rsidR="00150E55" w:rsidRPr="0028085F">
        <w:rPr>
          <w:rFonts w:cs="B Yagut" w:hint="cs"/>
          <w:color w:val="000000"/>
          <w:rtl/>
          <w:lang w:bidi="fa-IR"/>
        </w:rPr>
        <w:t xml:space="preserve">نرم </w:t>
      </w:r>
      <w:r w:rsidRPr="0028085F">
        <w:rPr>
          <w:rFonts w:cs="B Yagut" w:hint="cs"/>
          <w:color w:val="000000"/>
          <w:rtl/>
          <w:lang w:bidi="fa-IR"/>
        </w:rPr>
        <w:t>، ضد آب</w:t>
      </w:r>
      <w:r w:rsidR="00E22B4F" w:rsidRPr="0028085F">
        <w:rPr>
          <w:rFonts w:cs="B Yagut" w:hint="cs"/>
          <w:color w:val="000000"/>
          <w:rtl/>
          <w:lang w:bidi="fa-IR"/>
        </w:rPr>
        <w:t xml:space="preserve"> </w:t>
      </w:r>
      <w:r w:rsidRPr="0028085F">
        <w:rPr>
          <w:rFonts w:cs="B Yagut" w:hint="cs"/>
          <w:color w:val="000000"/>
          <w:rtl/>
          <w:lang w:bidi="fa-IR"/>
        </w:rPr>
        <w:t xml:space="preserve">با قابلیت تمیز کردن مجدد </w:t>
      </w:r>
      <w:r w:rsidR="00150E55" w:rsidRPr="0028085F">
        <w:rPr>
          <w:rFonts w:cs="B Yagut" w:hint="cs"/>
          <w:color w:val="000000"/>
          <w:rtl/>
          <w:lang w:bidi="fa-IR"/>
        </w:rPr>
        <w:t xml:space="preserve">باشد و هوا نیز از آن عبور نماید به نحوی که باعث </w:t>
      </w:r>
      <w:r w:rsidRPr="0028085F">
        <w:rPr>
          <w:rFonts w:cs="B Yagut" w:hint="cs"/>
          <w:color w:val="000000"/>
          <w:rtl/>
          <w:lang w:bidi="fa-IR"/>
        </w:rPr>
        <w:t xml:space="preserve">تحریک پوست وآلرژی </w:t>
      </w:r>
      <w:r w:rsidR="00150E55" w:rsidRPr="0028085F">
        <w:rPr>
          <w:rFonts w:cs="B Yagut" w:hint="cs"/>
          <w:color w:val="000000"/>
          <w:rtl/>
          <w:lang w:bidi="fa-IR"/>
        </w:rPr>
        <w:t>نشده و</w:t>
      </w:r>
      <w:r w:rsidR="00E22B4F" w:rsidRPr="0028085F">
        <w:rPr>
          <w:rFonts w:cs="B Yagut" w:hint="cs"/>
          <w:color w:val="000000"/>
          <w:rtl/>
          <w:lang w:bidi="fa-IR"/>
        </w:rPr>
        <w:t xml:space="preserve">کاربرد آن برای بیمار راحت </w:t>
      </w:r>
      <w:r w:rsidR="00B5113C" w:rsidRPr="0028085F">
        <w:rPr>
          <w:rFonts w:cs="B Yagut" w:hint="cs"/>
          <w:color w:val="000000"/>
          <w:rtl/>
          <w:lang w:bidi="fa-IR"/>
        </w:rPr>
        <w:t xml:space="preserve">باشد </w:t>
      </w:r>
      <w:r w:rsidR="00E22B4F" w:rsidRPr="0028085F">
        <w:rPr>
          <w:rFonts w:cs="B Yagut" w:hint="cs"/>
          <w:color w:val="000000"/>
          <w:rtl/>
          <w:lang w:bidi="fa-IR"/>
        </w:rPr>
        <w:t>و</w:t>
      </w:r>
      <w:r w:rsidR="00150E55" w:rsidRPr="0028085F">
        <w:rPr>
          <w:rFonts w:cs="B Yagut" w:hint="cs"/>
          <w:color w:val="000000"/>
          <w:rtl/>
          <w:lang w:bidi="fa-IR"/>
        </w:rPr>
        <w:t>منجربه</w:t>
      </w:r>
      <w:r w:rsidR="00E22B4F" w:rsidRPr="0028085F">
        <w:rPr>
          <w:rFonts w:cs="B Yagut" w:hint="cs"/>
          <w:color w:val="000000"/>
          <w:rtl/>
          <w:lang w:bidi="fa-IR"/>
        </w:rPr>
        <w:t xml:space="preserve"> خارش ،</w:t>
      </w:r>
      <w:r w:rsidR="00E22B4F" w:rsidRPr="0028085F">
        <w:rPr>
          <w:rFonts w:cs="B Yagut" w:hint="cs"/>
          <w:rtl/>
          <w:lang w:bidi="fa-IR"/>
        </w:rPr>
        <w:t xml:space="preserve"> حساسیت و تعریق نش</w:t>
      </w:r>
      <w:r w:rsidR="00960816" w:rsidRPr="0028085F">
        <w:rPr>
          <w:rFonts w:cs="B Yagut" w:hint="cs"/>
          <w:rtl/>
          <w:lang w:bidi="fa-IR"/>
        </w:rPr>
        <w:t>و</w:t>
      </w:r>
      <w:r w:rsidR="00E22B4F" w:rsidRPr="0028085F">
        <w:rPr>
          <w:rFonts w:cs="B Yagut" w:hint="cs"/>
          <w:rtl/>
          <w:lang w:bidi="fa-IR"/>
        </w:rPr>
        <w:t xml:space="preserve">د وبه پوست بیمار ولو هر چند که حساس و ظریف و آسیب پذیرنیز باشد ، صدمه نزند </w:t>
      </w:r>
      <w:r w:rsidRPr="0028085F">
        <w:rPr>
          <w:rFonts w:cs="B Yagut" w:hint="cs"/>
          <w:rtl/>
          <w:lang w:bidi="fa-IR"/>
        </w:rPr>
        <w:t>.</w:t>
      </w:r>
    </w:p>
    <w:p w:rsidR="00905517" w:rsidRPr="0028085F" w:rsidRDefault="00905517" w:rsidP="00035894">
      <w:pPr>
        <w:pStyle w:val="ListParagraph"/>
        <w:numPr>
          <w:ilvl w:val="0"/>
          <w:numId w:val="21"/>
        </w:numPr>
        <w:bidi/>
        <w:rPr>
          <w:rFonts w:cs="B Yagut"/>
          <w:color w:val="000000"/>
          <w:rtl/>
          <w:lang w:bidi="fa-IR"/>
        </w:rPr>
      </w:pPr>
      <w:r w:rsidRPr="0028085F">
        <w:rPr>
          <w:rFonts w:cs="B Yagut" w:hint="cs"/>
          <w:color w:val="000000"/>
          <w:rtl/>
          <w:lang w:bidi="fa-IR"/>
        </w:rPr>
        <w:t>باندهای شناسایی به نحوی بسته شوند که سبب فشردگی  پوست  نشوند .</w:t>
      </w:r>
    </w:p>
    <w:p w:rsidR="00905517" w:rsidRPr="0028085F" w:rsidRDefault="00905517" w:rsidP="00035894">
      <w:pPr>
        <w:pStyle w:val="ListParagraph"/>
        <w:numPr>
          <w:ilvl w:val="0"/>
          <w:numId w:val="21"/>
        </w:numPr>
        <w:bidi/>
        <w:rPr>
          <w:rFonts w:cs="B Yagut"/>
          <w:color w:val="000000"/>
          <w:rtl/>
          <w:lang w:bidi="fa-IR"/>
        </w:rPr>
      </w:pPr>
      <w:r w:rsidRPr="0028085F">
        <w:rPr>
          <w:rFonts w:cs="B Yagut" w:hint="cs"/>
          <w:color w:val="000000"/>
          <w:rtl/>
          <w:lang w:bidi="fa-IR"/>
        </w:rPr>
        <w:t>نوشته های بر روی باند های شناسایی بایستی برای مدت طولانی دوام داشته باشد .</w:t>
      </w:r>
    </w:p>
    <w:p w:rsidR="00905517" w:rsidRPr="0028085F" w:rsidRDefault="00905517" w:rsidP="00035894">
      <w:pPr>
        <w:pStyle w:val="ListParagraph"/>
        <w:numPr>
          <w:ilvl w:val="0"/>
          <w:numId w:val="21"/>
        </w:numPr>
        <w:bidi/>
        <w:rPr>
          <w:rFonts w:cs="B Yagut"/>
          <w:color w:val="FF0000"/>
          <w:lang w:bidi="fa-IR"/>
        </w:rPr>
      </w:pPr>
      <w:r w:rsidRPr="0028085F">
        <w:rPr>
          <w:rFonts w:cs="B Yagut" w:hint="cs"/>
          <w:color w:val="000000"/>
          <w:rtl/>
          <w:lang w:bidi="fa-IR"/>
        </w:rPr>
        <w:t>بمنظور پیشگیری از خطا ، مشخصات بیماران بایستی به صورت خوانا و واضح به یک روش یکسان در کل بیمارستان بر روی باند های شناسایی نوشته  شوند</w:t>
      </w:r>
      <w:r w:rsidRPr="0028085F">
        <w:rPr>
          <w:rFonts w:cs="B Yagut" w:hint="cs"/>
          <w:rtl/>
          <w:lang w:bidi="fa-IR"/>
        </w:rPr>
        <w:t xml:space="preserve"> .</w:t>
      </w:r>
      <w:r w:rsidRPr="0028085F">
        <w:rPr>
          <w:rFonts w:cs="B Yagut" w:hint="cs"/>
          <w:color w:val="FF0000"/>
          <w:rtl/>
          <w:lang w:bidi="fa-IR"/>
        </w:rPr>
        <w:t xml:space="preserve"> </w:t>
      </w:r>
    </w:p>
    <w:p w:rsidR="00905517" w:rsidRPr="0028085F" w:rsidRDefault="00905517" w:rsidP="00035894">
      <w:pPr>
        <w:pStyle w:val="ListParagraph"/>
        <w:numPr>
          <w:ilvl w:val="0"/>
          <w:numId w:val="21"/>
        </w:numPr>
        <w:bidi/>
        <w:rPr>
          <w:rFonts w:cs="B Yagut"/>
          <w:color w:val="000000"/>
          <w:rtl/>
          <w:lang w:bidi="fa-IR"/>
        </w:rPr>
      </w:pPr>
      <w:r w:rsidRPr="0028085F">
        <w:rPr>
          <w:rFonts w:cs="B Yagut" w:hint="cs"/>
          <w:color w:val="000000"/>
          <w:rtl/>
          <w:lang w:bidi="fa-IR"/>
        </w:rPr>
        <w:t xml:space="preserve">محل مناسب باند شناسایی بیماران بر روی بازوی دست غالب </w:t>
      </w:r>
      <w:r w:rsidR="00150E55" w:rsidRPr="0028085F">
        <w:rPr>
          <w:rFonts w:cs="B Yagut" w:hint="cs"/>
          <w:color w:val="000000"/>
          <w:rtl/>
          <w:lang w:bidi="fa-IR"/>
        </w:rPr>
        <w:t xml:space="preserve">بیماران </w:t>
      </w:r>
      <w:r w:rsidRPr="0028085F">
        <w:rPr>
          <w:rFonts w:cs="B Yagut" w:hint="cs"/>
          <w:color w:val="000000"/>
          <w:rtl/>
          <w:lang w:bidi="fa-IR"/>
        </w:rPr>
        <w:t>می باشد  ، بدین دلیل که کمتر احتمال باز نمودن آن از بازوی بیمار بمنظور انجام اقدامات درمانی است .</w:t>
      </w:r>
    </w:p>
    <w:p w:rsidR="00905517" w:rsidRPr="0028085F" w:rsidRDefault="00905517" w:rsidP="00035894">
      <w:pPr>
        <w:pStyle w:val="ListParagraph"/>
        <w:numPr>
          <w:ilvl w:val="0"/>
          <w:numId w:val="21"/>
        </w:numPr>
        <w:bidi/>
        <w:rPr>
          <w:rFonts w:cs="B Yagut"/>
          <w:color w:val="000000"/>
          <w:rtl/>
          <w:lang w:bidi="fa-IR"/>
        </w:rPr>
      </w:pPr>
      <w:r w:rsidRPr="0028085F">
        <w:rPr>
          <w:rFonts w:cs="B Yagut" w:hint="cs"/>
          <w:color w:val="000000"/>
          <w:rtl/>
          <w:lang w:bidi="fa-IR"/>
        </w:rPr>
        <w:t>شناسه بیماران بر روی باندهای شناسایی شامل موارد ذیل است :</w:t>
      </w:r>
    </w:p>
    <w:p w:rsidR="00905517" w:rsidRPr="0028085F" w:rsidRDefault="00905517" w:rsidP="00035894">
      <w:pPr>
        <w:pStyle w:val="ListParagraph"/>
        <w:numPr>
          <w:ilvl w:val="0"/>
          <w:numId w:val="19"/>
        </w:numPr>
        <w:bidi/>
        <w:rPr>
          <w:rFonts w:cs="B Yagut"/>
          <w:color w:val="000000"/>
          <w:rtl/>
          <w:lang w:bidi="fa-IR"/>
        </w:rPr>
      </w:pPr>
      <w:r w:rsidRPr="0028085F">
        <w:rPr>
          <w:rFonts w:cs="B Yagut" w:hint="cs"/>
          <w:color w:val="000000"/>
          <w:rtl/>
          <w:lang w:bidi="fa-IR"/>
        </w:rPr>
        <w:t xml:space="preserve">نام و نام خانوادگی </w:t>
      </w:r>
    </w:p>
    <w:p w:rsidR="00905517" w:rsidRPr="0028085F" w:rsidRDefault="00905517" w:rsidP="00035894">
      <w:pPr>
        <w:pStyle w:val="ListParagraph"/>
        <w:numPr>
          <w:ilvl w:val="0"/>
          <w:numId w:val="19"/>
        </w:numPr>
        <w:bidi/>
        <w:rPr>
          <w:rFonts w:cs="B Yagut"/>
          <w:color w:val="000000"/>
          <w:rtl/>
          <w:lang w:bidi="fa-IR"/>
        </w:rPr>
      </w:pPr>
      <w:r w:rsidRPr="0028085F">
        <w:rPr>
          <w:rFonts w:cs="B Yagut" w:hint="cs"/>
          <w:color w:val="000000"/>
          <w:rtl/>
          <w:lang w:bidi="fa-IR"/>
        </w:rPr>
        <w:t xml:space="preserve">تاریخ تولد </w:t>
      </w:r>
    </w:p>
    <w:p w:rsidR="00905517" w:rsidRPr="0028085F" w:rsidRDefault="00905517" w:rsidP="00035894">
      <w:pPr>
        <w:pStyle w:val="ListParagraph"/>
        <w:numPr>
          <w:ilvl w:val="0"/>
          <w:numId w:val="19"/>
        </w:numPr>
        <w:bidi/>
        <w:rPr>
          <w:rFonts w:cs="B Yagut"/>
          <w:color w:val="000000"/>
          <w:rtl/>
          <w:lang w:bidi="fa-IR"/>
        </w:rPr>
      </w:pPr>
      <w:r w:rsidRPr="0028085F">
        <w:rPr>
          <w:rFonts w:cs="B Yagut" w:hint="cs"/>
          <w:color w:val="000000"/>
          <w:rtl/>
          <w:lang w:bidi="fa-IR"/>
        </w:rPr>
        <w:t>شماره پرونده</w:t>
      </w:r>
    </w:p>
    <w:p w:rsidR="00905517" w:rsidRPr="0028085F" w:rsidRDefault="00905517" w:rsidP="00035894">
      <w:pPr>
        <w:pStyle w:val="ListParagraph"/>
        <w:numPr>
          <w:ilvl w:val="0"/>
          <w:numId w:val="19"/>
        </w:numPr>
        <w:bidi/>
        <w:rPr>
          <w:rFonts w:cs="B Yagut"/>
          <w:color w:val="000000"/>
          <w:lang w:bidi="fa-IR"/>
        </w:rPr>
      </w:pPr>
      <w:r w:rsidRPr="0028085F">
        <w:rPr>
          <w:rFonts w:cs="B Yagut" w:hint="cs"/>
          <w:color w:val="000000"/>
          <w:rtl/>
          <w:lang w:bidi="fa-IR"/>
        </w:rPr>
        <w:t xml:space="preserve">در صورت مشابهت نام و نام خانوادگی دو بیمار بستری ، ضروریست نام پدر بیماران نیز قید گردد </w:t>
      </w:r>
    </w:p>
    <w:p w:rsidR="008A6065" w:rsidRPr="0028085F" w:rsidRDefault="0031149B" w:rsidP="003910D3">
      <w:pPr>
        <w:pStyle w:val="ListParagraph"/>
        <w:numPr>
          <w:ilvl w:val="0"/>
          <w:numId w:val="21"/>
        </w:numPr>
        <w:bidi/>
        <w:rPr>
          <w:rFonts w:cs="B Yagut"/>
          <w:rtl/>
          <w:lang w:bidi="fa-IR"/>
        </w:rPr>
      </w:pPr>
      <w:r w:rsidRPr="0028085F">
        <w:rPr>
          <w:rFonts w:cs="B Yagut" w:hint="cs"/>
          <w:rtl/>
          <w:lang w:bidi="fa-IR"/>
        </w:rPr>
        <w:t xml:space="preserve"> </w:t>
      </w:r>
      <w:r w:rsidR="008A6065" w:rsidRPr="0028085F">
        <w:rPr>
          <w:rFonts w:cs="B Yagut" w:hint="cs"/>
          <w:rtl/>
          <w:lang w:bidi="fa-IR"/>
        </w:rPr>
        <w:t>تأكيد مي شود هيچگاه از شماره اتاق</w:t>
      </w:r>
      <w:r w:rsidR="003910D3">
        <w:rPr>
          <w:rFonts w:cs="B Yagut" w:hint="cs"/>
          <w:rtl/>
          <w:lang w:bidi="fa-IR"/>
        </w:rPr>
        <w:t xml:space="preserve"> وتخت</w:t>
      </w:r>
      <w:r w:rsidR="008A6065" w:rsidRPr="0028085F">
        <w:rPr>
          <w:rFonts w:cs="B Yagut" w:hint="cs"/>
          <w:rtl/>
          <w:lang w:bidi="fa-IR"/>
        </w:rPr>
        <w:t xml:space="preserve"> </w:t>
      </w:r>
      <w:r w:rsidR="003910D3">
        <w:rPr>
          <w:rFonts w:cs="B Yagut"/>
          <w:lang w:bidi="fa-IR"/>
        </w:rPr>
        <w:t xml:space="preserve">, </w:t>
      </w:r>
      <w:r w:rsidR="008A6065" w:rsidRPr="0028085F">
        <w:rPr>
          <w:rFonts w:cs="B Yagut" w:hint="cs"/>
          <w:rtl/>
          <w:lang w:bidi="fa-IR"/>
        </w:rPr>
        <w:t xml:space="preserve">بيمار بعنوان شناسه </w:t>
      </w:r>
      <w:r w:rsidR="003910D3">
        <w:rPr>
          <w:rFonts w:cs="B Yagut" w:hint="cs"/>
          <w:rtl/>
          <w:lang w:bidi="fa-IR"/>
        </w:rPr>
        <w:t xml:space="preserve">وي </w:t>
      </w:r>
      <w:r w:rsidR="009B6FA7" w:rsidRPr="0028085F">
        <w:rPr>
          <w:rFonts w:cs="B Yagut" w:hint="cs"/>
          <w:rtl/>
          <w:lang w:bidi="fa-IR"/>
        </w:rPr>
        <w:t>ا</w:t>
      </w:r>
      <w:r w:rsidR="008A6065" w:rsidRPr="0028085F">
        <w:rPr>
          <w:rFonts w:cs="B Yagut" w:hint="cs"/>
          <w:rtl/>
          <w:lang w:bidi="fa-IR"/>
        </w:rPr>
        <w:t xml:space="preserve">ستفاده </w:t>
      </w:r>
      <w:r w:rsidR="00150E55" w:rsidRPr="0028085F">
        <w:rPr>
          <w:rFonts w:cs="B Yagut" w:hint="cs"/>
          <w:rtl/>
          <w:lang w:bidi="fa-IR"/>
        </w:rPr>
        <w:t>نشود</w:t>
      </w:r>
      <w:r w:rsidR="008A6065" w:rsidRPr="0028085F">
        <w:rPr>
          <w:rFonts w:cs="B Yagut" w:hint="cs"/>
          <w:rtl/>
          <w:lang w:bidi="fa-IR"/>
        </w:rPr>
        <w:t xml:space="preserve"> .</w:t>
      </w:r>
    </w:p>
    <w:p w:rsidR="00652D33" w:rsidRPr="0028085F" w:rsidRDefault="00652D33" w:rsidP="00035894">
      <w:pPr>
        <w:pStyle w:val="ListParagraph"/>
        <w:numPr>
          <w:ilvl w:val="0"/>
          <w:numId w:val="21"/>
        </w:numPr>
        <w:bidi/>
        <w:rPr>
          <w:rFonts w:cs="B Yagut"/>
          <w:color w:val="000000"/>
          <w:rtl/>
          <w:lang w:bidi="fa-IR"/>
        </w:rPr>
      </w:pPr>
      <w:r w:rsidRPr="0028085F">
        <w:rPr>
          <w:rFonts w:cs="B Yagut" w:hint="cs"/>
          <w:rtl/>
          <w:lang w:bidi="fa-IR"/>
        </w:rPr>
        <w:t xml:space="preserve">در صورتی که هر یک از اعضای تیم درمانی بمنظور ارائه یک خدمت درمانی ، تشخیصی و یا مراقبتی </w:t>
      </w:r>
      <w:r w:rsidR="00905517" w:rsidRPr="0028085F">
        <w:rPr>
          <w:rFonts w:cs="B Yagut" w:hint="cs"/>
          <w:rtl/>
          <w:lang w:bidi="fa-IR"/>
        </w:rPr>
        <w:t xml:space="preserve">باند </w:t>
      </w:r>
      <w:r w:rsidRPr="0028085F">
        <w:rPr>
          <w:rFonts w:cs="B Yagut" w:hint="cs"/>
          <w:rtl/>
          <w:lang w:bidi="fa-IR"/>
        </w:rPr>
        <w:t xml:space="preserve">شناسایی را از بازوی  یک بیمار باز نمود ، ضروریست سریعاً پس از اتمام </w:t>
      </w:r>
      <w:r w:rsidR="00150E55" w:rsidRPr="0028085F">
        <w:rPr>
          <w:rFonts w:cs="B Yagut" w:hint="cs"/>
          <w:rtl/>
          <w:lang w:bidi="fa-IR"/>
        </w:rPr>
        <w:t xml:space="preserve">فرآیند </w:t>
      </w:r>
      <w:r w:rsidRPr="0028085F">
        <w:rPr>
          <w:rFonts w:cs="B Yagut" w:hint="cs"/>
          <w:rtl/>
          <w:lang w:bidi="fa-IR"/>
        </w:rPr>
        <w:t xml:space="preserve">درمانی </w:t>
      </w:r>
      <w:r w:rsidR="00150E55" w:rsidRPr="0028085F">
        <w:rPr>
          <w:rFonts w:cs="B Yagut" w:hint="cs"/>
          <w:color w:val="000000"/>
          <w:rtl/>
          <w:lang w:bidi="fa-IR"/>
        </w:rPr>
        <w:t xml:space="preserve">رأساً نسبت </w:t>
      </w:r>
      <w:r w:rsidRPr="0028085F">
        <w:rPr>
          <w:rFonts w:cs="B Yagut" w:hint="cs"/>
          <w:color w:val="000000"/>
          <w:rtl/>
          <w:lang w:bidi="fa-IR"/>
        </w:rPr>
        <w:t>ب</w:t>
      </w:r>
      <w:r w:rsidR="00150E55" w:rsidRPr="0028085F">
        <w:rPr>
          <w:rFonts w:cs="B Yagut" w:hint="cs"/>
          <w:color w:val="000000"/>
          <w:rtl/>
          <w:lang w:bidi="fa-IR"/>
        </w:rPr>
        <w:t xml:space="preserve">ه </w:t>
      </w:r>
      <w:r w:rsidRPr="0028085F">
        <w:rPr>
          <w:rFonts w:cs="B Yagut" w:hint="cs"/>
          <w:color w:val="000000"/>
          <w:rtl/>
          <w:lang w:bidi="fa-IR"/>
        </w:rPr>
        <w:t xml:space="preserve">بستن </w:t>
      </w:r>
      <w:r w:rsidR="00905517" w:rsidRPr="0028085F">
        <w:rPr>
          <w:rFonts w:cs="B Yagut" w:hint="cs"/>
          <w:color w:val="000000"/>
          <w:rtl/>
          <w:lang w:bidi="fa-IR"/>
        </w:rPr>
        <w:t xml:space="preserve">باند </w:t>
      </w:r>
      <w:r w:rsidRPr="0028085F">
        <w:rPr>
          <w:rFonts w:cs="B Yagut" w:hint="cs"/>
          <w:color w:val="000000"/>
          <w:rtl/>
          <w:lang w:bidi="fa-IR"/>
        </w:rPr>
        <w:t>شناسایی بر بازوی بیماراقدام نماید .</w:t>
      </w:r>
    </w:p>
    <w:p w:rsidR="00F56175" w:rsidRPr="0028085F" w:rsidRDefault="00652D33" w:rsidP="00035894">
      <w:pPr>
        <w:pStyle w:val="ListParagraph"/>
        <w:numPr>
          <w:ilvl w:val="0"/>
          <w:numId w:val="21"/>
        </w:numPr>
        <w:bidi/>
        <w:rPr>
          <w:rFonts w:cs="B Yagut"/>
          <w:color w:val="000000"/>
          <w:rtl/>
          <w:lang w:bidi="fa-IR"/>
        </w:rPr>
      </w:pPr>
      <w:r w:rsidRPr="0028085F">
        <w:rPr>
          <w:rFonts w:cs="B Yagut" w:hint="cs"/>
          <w:color w:val="000000"/>
          <w:rtl/>
          <w:lang w:bidi="fa-IR"/>
        </w:rPr>
        <w:t>هر بیمارستان بایستی دارای فرآیند هایی بمنظور کسب اطمینان از</w:t>
      </w:r>
      <w:r w:rsidR="00210F9E" w:rsidRPr="0028085F">
        <w:rPr>
          <w:rFonts w:cs="B Yagut" w:hint="cs"/>
          <w:color w:val="000000"/>
          <w:rtl/>
          <w:lang w:bidi="fa-IR"/>
        </w:rPr>
        <w:t xml:space="preserve"> وجود </w:t>
      </w:r>
      <w:r w:rsidR="00905517" w:rsidRPr="0028085F">
        <w:rPr>
          <w:rFonts w:cs="B Yagut" w:hint="cs"/>
          <w:color w:val="000000"/>
          <w:rtl/>
          <w:lang w:bidi="fa-IR"/>
        </w:rPr>
        <w:t xml:space="preserve">باند </w:t>
      </w:r>
      <w:r w:rsidR="00210F9E" w:rsidRPr="0028085F">
        <w:rPr>
          <w:rFonts w:cs="B Yagut" w:hint="cs"/>
          <w:color w:val="000000"/>
          <w:rtl/>
          <w:lang w:bidi="fa-IR"/>
        </w:rPr>
        <w:t>شناسایی با مندرجات صحیح بر روی بازوی بیمار باشد .</w:t>
      </w:r>
      <w:r w:rsidRPr="0028085F">
        <w:rPr>
          <w:rFonts w:cs="B Yagut" w:hint="cs"/>
          <w:color w:val="000000"/>
          <w:rtl/>
          <w:lang w:bidi="fa-IR"/>
        </w:rPr>
        <w:t xml:space="preserve"> </w:t>
      </w:r>
    </w:p>
    <w:p w:rsidR="00210F9E" w:rsidRPr="0028085F" w:rsidRDefault="00210F9E" w:rsidP="00035894">
      <w:pPr>
        <w:pStyle w:val="ListParagraph"/>
        <w:numPr>
          <w:ilvl w:val="0"/>
          <w:numId w:val="21"/>
        </w:numPr>
        <w:bidi/>
        <w:rPr>
          <w:rFonts w:cs="B Yagut"/>
          <w:color w:val="000000"/>
          <w:lang w:bidi="fa-IR"/>
        </w:rPr>
      </w:pPr>
      <w:r w:rsidRPr="0028085F">
        <w:rPr>
          <w:rFonts w:cs="B Yagut" w:hint="cs"/>
          <w:color w:val="000000"/>
          <w:rtl/>
          <w:lang w:bidi="fa-IR"/>
        </w:rPr>
        <w:t xml:space="preserve">تأکید می شود در صورتی که هر یک از کارکنان تیم درمانی با بیماری که فاقد </w:t>
      </w:r>
      <w:r w:rsidR="00905517" w:rsidRPr="0028085F">
        <w:rPr>
          <w:rFonts w:cs="B Yagut" w:hint="cs"/>
          <w:color w:val="000000"/>
          <w:rtl/>
          <w:lang w:bidi="fa-IR"/>
        </w:rPr>
        <w:t>بان</w:t>
      </w:r>
      <w:r w:rsidRPr="0028085F">
        <w:rPr>
          <w:rFonts w:cs="B Yagut" w:hint="cs"/>
          <w:color w:val="000000"/>
          <w:rtl/>
          <w:lang w:bidi="fa-IR"/>
        </w:rPr>
        <w:t>د</w:t>
      </w:r>
      <w:r w:rsidR="00905517" w:rsidRPr="0028085F">
        <w:rPr>
          <w:rFonts w:cs="B Yagut" w:hint="cs"/>
          <w:color w:val="000000"/>
          <w:rtl/>
          <w:lang w:bidi="fa-IR"/>
        </w:rPr>
        <w:t xml:space="preserve"> </w:t>
      </w:r>
      <w:r w:rsidRPr="0028085F">
        <w:rPr>
          <w:rFonts w:cs="B Yagut" w:hint="cs"/>
          <w:color w:val="000000"/>
          <w:rtl/>
          <w:lang w:bidi="fa-IR"/>
        </w:rPr>
        <w:t xml:space="preserve">شناسایی است ، مواجه گردند وظیفه آنان ایجاب می نماید که </w:t>
      </w:r>
      <w:r w:rsidR="00F967E2" w:rsidRPr="0028085F">
        <w:rPr>
          <w:rFonts w:cs="B Yagut" w:hint="cs"/>
          <w:color w:val="000000"/>
          <w:rtl/>
          <w:lang w:bidi="fa-IR"/>
        </w:rPr>
        <w:t xml:space="preserve">نسبت به تهیه </w:t>
      </w:r>
      <w:r w:rsidR="00905517" w:rsidRPr="0028085F">
        <w:rPr>
          <w:rFonts w:cs="B Yagut" w:hint="cs"/>
          <w:color w:val="000000"/>
          <w:rtl/>
          <w:lang w:bidi="fa-IR"/>
        </w:rPr>
        <w:t>بان</w:t>
      </w:r>
      <w:r w:rsidR="00F967E2" w:rsidRPr="0028085F">
        <w:rPr>
          <w:rFonts w:cs="B Yagut" w:hint="cs"/>
          <w:color w:val="000000"/>
          <w:rtl/>
          <w:lang w:bidi="fa-IR"/>
        </w:rPr>
        <w:t>د شناسایی و بستن آن بر بازوی بیمار اقدام نمایند .</w:t>
      </w:r>
    </w:p>
    <w:p w:rsidR="00905517" w:rsidRPr="0028085F" w:rsidRDefault="00150E55" w:rsidP="00035894">
      <w:pPr>
        <w:pStyle w:val="ListParagraph"/>
        <w:numPr>
          <w:ilvl w:val="0"/>
          <w:numId w:val="21"/>
        </w:numPr>
        <w:bidi/>
        <w:rPr>
          <w:rFonts w:cs="B Yagut"/>
          <w:color w:val="000000"/>
          <w:lang w:bidi="fa-IR"/>
        </w:rPr>
      </w:pPr>
      <w:r w:rsidRPr="0028085F">
        <w:rPr>
          <w:rFonts w:cs="B Yagut" w:hint="cs"/>
          <w:color w:val="000000"/>
          <w:rtl/>
          <w:lang w:bidi="fa-IR"/>
        </w:rPr>
        <w:t xml:space="preserve">الزامیست </w:t>
      </w:r>
      <w:r w:rsidR="003910D3">
        <w:rPr>
          <w:rFonts w:cs="B Yagut" w:hint="cs"/>
          <w:color w:val="000000"/>
          <w:rtl/>
          <w:lang w:bidi="fa-IR"/>
        </w:rPr>
        <w:t xml:space="preserve">در هنگام پذيرش </w:t>
      </w:r>
      <w:r w:rsidRPr="0028085F">
        <w:rPr>
          <w:rFonts w:cs="B Yagut" w:hint="cs"/>
          <w:color w:val="000000"/>
          <w:rtl/>
          <w:lang w:bidi="fa-IR"/>
        </w:rPr>
        <w:t>به بیماران در</w:t>
      </w:r>
      <w:r w:rsidR="00905517" w:rsidRPr="0028085F">
        <w:rPr>
          <w:rFonts w:cs="B Yagut" w:hint="cs"/>
          <w:color w:val="000000"/>
          <w:rtl/>
          <w:lang w:bidi="fa-IR"/>
        </w:rPr>
        <w:t xml:space="preserve">باره ضرورت بر دست داشتن دائمی و مراقبت از باند های شناسایی در مدت بستری در </w:t>
      </w:r>
      <w:r w:rsidR="0031149B" w:rsidRPr="0028085F">
        <w:rPr>
          <w:rFonts w:cs="B Yagut" w:hint="cs"/>
          <w:color w:val="000000"/>
          <w:rtl/>
          <w:lang w:bidi="fa-IR"/>
        </w:rPr>
        <w:t>بیمارستان آموزش داده شود  و یاد</w:t>
      </w:r>
      <w:r w:rsidR="00905517" w:rsidRPr="0028085F">
        <w:rPr>
          <w:rFonts w:cs="B Yagut" w:hint="cs"/>
          <w:color w:val="000000"/>
          <w:rtl/>
          <w:lang w:bidi="fa-IR"/>
        </w:rPr>
        <w:t>آوری شود مشخصات مندرج بر روی باند شناسایی را بررسی نموده و در صورتی که با مشخصات آنان مطابقت نمی نماید به پرستار و یا پزشک معالج خود اطلاع داده و ازایشان درخواست اصلاح آن را نمایند .</w:t>
      </w:r>
    </w:p>
    <w:p w:rsidR="0031149B" w:rsidRPr="0028085F" w:rsidRDefault="00653AC5" w:rsidP="00035894">
      <w:pPr>
        <w:numPr>
          <w:ilvl w:val="0"/>
          <w:numId w:val="21"/>
        </w:numPr>
        <w:bidi/>
        <w:rPr>
          <w:rFonts w:cs="B Yagut"/>
          <w:color w:val="000000"/>
          <w:rtl/>
          <w:lang w:bidi="fa-IR"/>
        </w:rPr>
      </w:pPr>
      <w:r w:rsidRPr="0028085F">
        <w:rPr>
          <w:rFonts w:cs="B Yagut" w:hint="cs"/>
          <w:color w:val="000000"/>
          <w:rtl/>
          <w:lang w:bidi="fa-IR"/>
        </w:rPr>
        <w:lastRenderedPageBreak/>
        <w:t>اکیداً یادآوری می شود که بخشهای بیمارستانی دارای ضوابط و مقررات مکتوب و مدون بمنظور تحویل و تحول بخش حین تعویض شیفت باشند .</w:t>
      </w:r>
    </w:p>
    <w:p w:rsidR="002879DB" w:rsidRPr="0028085F" w:rsidRDefault="00253028" w:rsidP="00653AC5">
      <w:pPr>
        <w:pStyle w:val="ListParagraph"/>
        <w:numPr>
          <w:ilvl w:val="0"/>
          <w:numId w:val="2"/>
        </w:numPr>
        <w:bidi/>
        <w:rPr>
          <w:rFonts w:cs="B Yagut"/>
          <w:sz w:val="24"/>
          <w:szCs w:val="24"/>
          <w:lang w:bidi="fa-IR"/>
        </w:rPr>
      </w:pPr>
      <w:r w:rsidRPr="0028085F">
        <w:rPr>
          <w:rFonts w:cs="B Titr" w:hint="cs"/>
          <w:sz w:val="24"/>
          <w:szCs w:val="24"/>
          <w:rtl/>
          <w:lang w:bidi="fa-IR"/>
        </w:rPr>
        <w:t xml:space="preserve">فرآیند </w:t>
      </w:r>
      <w:r w:rsidR="00905517" w:rsidRPr="0028085F">
        <w:rPr>
          <w:rFonts w:cs="B Titr" w:hint="cs"/>
          <w:sz w:val="24"/>
          <w:szCs w:val="24"/>
          <w:rtl/>
          <w:lang w:bidi="fa-IR"/>
        </w:rPr>
        <w:t>ش</w:t>
      </w:r>
      <w:r w:rsidR="002879DB" w:rsidRPr="0028085F">
        <w:rPr>
          <w:rFonts w:cs="B Titr" w:hint="cs"/>
          <w:sz w:val="24"/>
          <w:szCs w:val="24"/>
          <w:rtl/>
          <w:lang w:bidi="fa-IR"/>
        </w:rPr>
        <w:t>ناسايي صحيح نوزادان</w:t>
      </w:r>
      <w:r w:rsidR="002879DB" w:rsidRPr="0028085F">
        <w:rPr>
          <w:rFonts w:cs="B Yagut" w:hint="cs"/>
          <w:sz w:val="24"/>
          <w:szCs w:val="24"/>
          <w:rtl/>
          <w:lang w:bidi="fa-IR"/>
        </w:rPr>
        <w:t xml:space="preserve"> :</w:t>
      </w:r>
    </w:p>
    <w:p w:rsidR="00071AB1" w:rsidRPr="0028085F" w:rsidRDefault="00864FB4" w:rsidP="00035894">
      <w:pPr>
        <w:pStyle w:val="ListParagraph"/>
        <w:numPr>
          <w:ilvl w:val="0"/>
          <w:numId w:val="22"/>
        </w:numPr>
        <w:bidi/>
        <w:rPr>
          <w:rFonts w:cs="B Yagut"/>
          <w:rtl/>
          <w:lang w:bidi="fa-IR"/>
        </w:rPr>
      </w:pPr>
      <w:r w:rsidRPr="0028085F">
        <w:rPr>
          <w:rFonts w:cs="B Yagut" w:hint="cs"/>
          <w:rtl/>
          <w:lang w:bidi="fa-IR"/>
        </w:rPr>
        <w:t xml:space="preserve">در صورتي كه </w:t>
      </w:r>
      <w:r w:rsidR="00CB71A0" w:rsidRPr="0028085F">
        <w:rPr>
          <w:rFonts w:cs="B Yagut" w:hint="cs"/>
          <w:rtl/>
          <w:lang w:bidi="fa-IR"/>
        </w:rPr>
        <w:t>زائو</w:t>
      </w:r>
      <w:r w:rsidRPr="0028085F">
        <w:rPr>
          <w:rFonts w:cs="B Yagut" w:hint="cs"/>
          <w:rtl/>
          <w:lang w:bidi="fa-IR"/>
        </w:rPr>
        <w:t xml:space="preserve"> </w:t>
      </w:r>
      <w:r w:rsidR="00653AC5" w:rsidRPr="0028085F">
        <w:rPr>
          <w:rFonts w:cs="B Yagut" w:hint="cs"/>
          <w:rtl/>
          <w:lang w:bidi="fa-IR"/>
        </w:rPr>
        <w:t xml:space="preserve">قبل از زايمان </w:t>
      </w:r>
      <w:r w:rsidRPr="0028085F">
        <w:rPr>
          <w:rFonts w:cs="B Yagut" w:hint="cs"/>
          <w:rtl/>
          <w:lang w:bidi="fa-IR"/>
        </w:rPr>
        <w:t>براي معاينات دوره</w:t>
      </w:r>
      <w:r w:rsidR="00653AC5" w:rsidRPr="0028085F">
        <w:rPr>
          <w:rFonts w:cs="B Yagut" w:hint="cs"/>
          <w:rtl/>
          <w:lang w:bidi="fa-IR"/>
        </w:rPr>
        <w:t xml:space="preserve"> ای</w:t>
      </w:r>
      <w:r w:rsidRPr="0028085F">
        <w:rPr>
          <w:rFonts w:cs="B Yagut" w:hint="cs"/>
          <w:rtl/>
          <w:lang w:bidi="fa-IR"/>
        </w:rPr>
        <w:t xml:space="preserve"> به بيمارستان مراجعه نموده است</w:t>
      </w:r>
      <w:r w:rsidR="00A8190F" w:rsidRPr="0028085F">
        <w:rPr>
          <w:rFonts w:cs="B Yagut" w:hint="cs"/>
          <w:rtl/>
          <w:lang w:bidi="fa-IR"/>
        </w:rPr>
        <w:t xml:space="preserve"> ودارای پرونده است</w:t>
      </w:r>
      <w:r w:rsidR="00CA268C" w:rsidRPr="0028085F">
        <w:rPr>
          <w:rFonts w:cs="B Yagut" w:hint="cs"/>
          <w:rtl/>
          <w:lang w:bidi="fa-IR"/>
        </w:rPr>
        <w:t xml:space="preserve"> </w:t>
      </w:r>
      <w:r w:rsidR="00F82167" w:rsidRPr="0028085F">
        <w:rPr>
          <w:rFonts w:cs="B Yagut" w:hint="cs"/>
          <w:rtl/>
          <w:lang w:bidi="fa-IR"/>
        </w:rPr>
        <w:t>، مشخصات شناسايي مادر</w:t>
      </w:r>
      <w:r w:rsidR="00CB71A0" w:rsidRPr="0028085F">
        <w:rPr>
          <w:rFonts w:cs="B Yagut" w:hint="cs"/>
          <w:rtl/>
          <w:lang w:bidi="fa-IR"/>
        </w:rPr>
        <w:t>را</w:t>
      </w:r>
      <w:r w:rsidR="00F82167" w:rsidRPr="0028085F">
        <w:rPr>
          <w:rFonts w:cs="B Yagut" w:hint="cs"/>
          <w:rtl/>
          <w:lang w:bidi="fa-IR"/>
        </w:rPr>
        <w:t xml:space="preserve"> از روي پرونده بر</w:t>
      </w:r>
      <w:r w:rsidR="00CB71A0" w:rsidRPr="0028085F">
        <w:rPr>
          <w:rFonts w:cs="B Yagut" w:hint="cs"/>
          <w:rtl/>
          <w:lang w:bidi="fa-IR"/>
        </w:rPr>
        <w:t xml:space="preserve">روي </w:t>
      </w:r>
      <w:r w:rsidR="00905517" w:rsidRPr="0028085F">
        <w:rPr>
          <w:rFonts w:cs="B Yagut" w:hint="cs"/>
          <w:rtl/>
          <w:lang w:bidi="fa-IR"/>
        </w:rPr>
        <w:t xml:space="preserve">باند شناسایی </w:t>
      </w:r>
      <w:r w:rsidR="00A8190F" w:rsidRPr="0028085F">
        <w:rPr>
          <w:rFonts w:cs="B Yagut" w:hint="cs"/>
          <w:rtl/>
          <w:lang w:bidi="fa-IR"/>
        </w:rPr>
        <w:t xml:space="preserve">او </w:t>
      </w:r>
      <w:r w:rsidR="00CB71A0" w:rsidRPr="0028085F">
        <w:rPr>
          <w:rFonts w:cs="B Yagut" w:hint="cs"/>
          <w:rtl/>
          <w:lang w:bidi="fa-IR"/>
        </w:rPr>
        <w:t>نوش</w:t>
      </w:r>
      <w:r w:rsidR="00F82167" w:rsidRPr="0028085F">
        <w:rPr>
          <w:rFonts w:cs="B Yagut" w:hint="cs"/>
          <w:rtl/>
          <w:lang w:bidi="fa-IR"/>
        </w:rPr>
        <w:t>ته و</w:t>
      </w:r>
      <w:r w:rsidR="00071AB1" w:rsidRPr="0028085F">
        <w:rPr>
          <w:rFonts w:cs="B Yagut" w:hint="cs"/>
          <w:rtl/>
          <w:lang w:bidi="fa-IR"/>
        </w:rPr>
        <w:t xml:space="preserve">آن را به </w:t>
      </w:r>
      <w:r w:rsidR="00905517" w:rsidRPr="0028085F">
        <w:rPr>
          <w:rFonts w:cs="B Yagut" w:hint="cs"/>
          <w:rtl/>
          <w:lang w:bidi="fa-IR"/>
        </w:rPr>
        <w:t xml:space="preserve">بازوی غالب </w:t>
      </w:r>
      <w:r w:rsidR="00071AB1" w:rsidRPr="0028085F">
        <w:rPr>
          <w:rFonts w:cs="B Yagut" w:hint="cs"/>
          <w:rtl/>
          <w:lang w:bidi="fa-IR"/>
        </w:rPr>
        <w:t>مادر ببنديد ،</w:t>
      </w:r>
      <w:r w:rsidR="00CB71A0" w:rsidRPr="0028085F">
        <w:rPr>
          <w:rFonts w:cs="B Yagut" w:hint="cs"/>
          <w:rtl/>
          <w:lang w:bidi="fa-IR"/>
        </w:rPr>
        <w:t xml:space="preserve"> و در صورتي كه زائو براي اولين بار به درمانگاه</w:t>
      </w:r>
      <w:r w:rsidR="00071AB1" w:rsidRPr="0028085F">
        <w:rPr>
          <w:rFonts w:cs="B Yagut" w:hint="cs"/>
          <w:rtl/>
          <w:lang w:bidi="fa-IR"/>
        </w:rPr>
        <w:t xml:space="preserve"> مراجعه مي نمايد بعد از تشكيل پرونده </w:t>
      </w:r>
      <w:r w:rsidR="00A8190F" w:rsidRPr="0028085F">
        <w:rPr>
          <w:rFonts w:cs="B Yagut" w:hint="cs"/>
          <w:rtl/>
          <w:lang w:bidi="fa-IR"/>
        </w:rPr>
        <w:t xml:space="preserve">، </w:t>
      </w:r>
      <w:r w:rsidR="00071AB1" w:rsidRPr="0028085F">
        <w:rPr>
          <w:rFonts w:cs="B Yagut" w:hint="cs"/>
          <w:rtl/>
          <w:lang w:bidi="fa-IR"/>
        </w:rPr>
        <w:t>براي او</w:t>
      </w:r>
      <w:r w:rsidR="00905517" w:rsidRPr="0028085F">
        <w:rPr>
          <w:rFonts w:cs="B Yagut" w:hint="cs"/>
          <w:rtl/>
          <w:lang w:bidi="fa-IR"/>
        </w:rPr>
        <w:t xml:space="preserve"> باند شناسایی</w:t>
      </w:r>
      <w:r w:rsidR="00071AB1" w:rsidRPr="0028085F">
        <w:rPr>
          <w:rFonts w:cs="B Yagut" w:hint="cs"/>
          <w:rtl/>
          <w:lang w:bidi="fa-IR"/>
        </w:rPr>
        <w:t xml:space="preserve"> </w:t>
      </w:r>
      <w:r w:rsidR="00F82167" w:rsidRPr="0028085F">
        <w:rPr>
          <w:rFonts w:cs="B Yagut" w:hint="cs"/>
          <w:rtl/>
          <w:lang w:bidi="fa-IR"/>
        </w:rPr>
        <w:t xml:space="preserve">تهیه </w:t>
      </w:r>
      <w:r w:rsidR="00071AB1" w:rsidRPr="0028085F">
        <w:rPr>
          <w:rFonts w:cs="B Yagut" w:hint="cs"/>
          <w:rtl/>
          <w:lang w:bidi="fa-IR"/>
        </w:rPr>
        <w:t xml:space="preserve">كرده و به </w:t>
      </w:r>
      <w:r w:rsidR="00905517" w:rsidRPr="0028085F">
        <w:rPr>
          <w:rFonts w:cs="B Yagut" w:hint="cs"/>
          <w:rtl/>
          <w:lang w:bidi="fa-IR"/>
        </w:rPr>
        <w:t xml:space="preserve">بازوی </w:t>
      </w:r>
      <w:r w:rsidR="00A8190F" w:rsidRPr="0028085F">
        <w:rPr>
          <w:rFonts w:cs="B Yagut" w:hint="cs"/>
          <w:rtl/>
          <w:lang w:bidi="fa-IR"/>
        </w:rPr>
        <w:t>ز</w:t>
      </w:r>
      <w:r w:rsidR="00071AB1" w:rsidRPr="0028085F">
        <w:rPr>
          <w:rFonts w:cs="B Yagut" w:hint="cs"/>
          <w:rtl/>
          <w:lang w:bidi="fa-IR"/>
        </w:rPr>
        <w:t>ا</w:t>
      </w:r>
      <w:r w:rsidR="00A8190F" w:rsidRPr="0028085F">
        <w:rPr>
          <w:rFonts w:cs="B Yagut" w:hint="cs"/>
          <w:rtl/>
          <w:lang w:bidi="fa-IR"/>
        </w:rPr>
        <w:t>ئ</w:t>
      </w:r>
      <w:r w:rsidR="00071AB1" w:rsidRPr="0028085F">
        <w:rPr>
          <w:rFonts w:cs="B Yagut" w:hint="cs"/>
          <w:rtl/>
          <w:lang w:bidi="fa-IR"/>
        </w:rPr>
        <w:t>و ببنديد .</w:t>
      </w:r>
    </w:p>
    <w:p w:rsidR="00071AB1" w:rsidRPr="0028085F" w:rsidRDefault="00071AB1" w:rsidP="00035894">
      <w:pPr>
        <w:pStyle w:val="ListParagraph"/>
        <w:numPr>
          <w:ilvl w:val="0"/>
          <w:numId w:val="22"/>
        </w:numPr>
        <w:bidi/>
        <w:rPr>
          <w:rFonts w:cs="B Yagut"/>
          <w:rtl/>
          <w:lang w:bidi="fa-IR"/>
        </w:rPr>
      </w:pPr>
      <w:r w:rsidRPr="0028085F">
        <w:rPr>
          <w:rFonts w:cs="B Yagut" w:hint="cs"/>
          <w:rtl/>
          <w:lang w:bidi="fa-IR"/>
        </w:rPr>
        <w:t xml:space="preserve">بر روي </w:t>
      </w:r>
      <w:r w:rsidR="00905517" w:rsidRPr="0028085F">
        <w:rPr>
          <w:rFonts w:cs="B Yagut" w:hint="cs"/>
          <w:rtl/>
          <w:lang w:bidi="fa-IR"/>
        </w:rPr>
        <w:t xml:space="preserve">باند شناسایی </w:t>
      </w:r>
      <w:r w:rsidR="00AD03BF" w:rsidRPr="0028085F">
        <w:rPr>
          <w:rFonts w:cs="B Yagut" w:hint="cs"/>
          <w:rtl/>
          <w:lang w:bidi="fa-IR"/>
        </w:rPr>
        <w:t xml:space="preserve">زائو قيد </w:t>
      </w:r>
      <w:r w:rsidRPr="0028085F">
        <w:rPr>
          <w:rFonts w:cs="B Yagut" w:hint="cs"/>
          <w:rtl/>
          <w:lang w:bidi="fa-IR"/>
        </w:rPr>
        <w:t>مشخصات</w:t>
      </w:r>
      <w:r w:rsidR="00AD03BF" w:rsidRPr="0028085F">
        <w:rPr>
          <w:rFonts w:cs="B Yagut" w:hint="cs"/>
          <w:rtl/>
          <w:lang w:bidi="fa-IR"/>
        </w:rPr>
        <w:t xml:space="preserve"> ذيل ضروري است :</w:t>
      </w:r>
    </w:p>
    <w:p w:rsidR="00AD03BF" w:rsidRPr="0028085F" w:rsidRDefault="00AD03BF" w:rsidP="006533A0">
      <w:pPr>
        <w:pStyle w:val="ListParagraph"/>
        <w:numPr>
          <w:ilvl w:val="0"/>
          <w:numId w:val="4"/>
        </w:numPr>
        <w:bidi/>
        <w:rPr>
          <w:rFonts w:cs="B Yagut"/>
          <w:rtl/>
          <w:lang w:bidi="fa-IR"/>
        </w:rPr>
      </w:pPr>
      <w:r w:rsidRPr="0028085F">
        <w:rPr>
          <w:rFonts w:cs="B Yagut" w:hint="cs"/>
          <w:rtl/>
          <w:lang w:bidi="fa-IR"/>
        </w:rPr>
        <w:t xml:space="preserve">نام و نام خانوادگي </w:t>
      </w:r>
    </w:p>
    <w:p w:rsidR="00AD03BF" w:rsidRPr="0028085F" w:rsidRDefault="00AD03BF" w:rsidP="006533A0">
      <w:pPr>
        <w:pStyle w:val="ListParagraph"/>
        <w:numPr>
          <w:ilvl w:val="0"/>
          <w:numId w:val="4"/>
        </w:numPr>
        <w:bidi/>
        <w:rPr>
          <w:rFonts w:cs="B Yagut"/>
          <w:rtl/>
          <w:lang w:bidi="fa-IR"/>
        </w:rPr>
      </w:pPr>
      <w:r w:rsidRPr="0028085F">
        <w:rPr>
          <w:rFonts w:cs="B Yagut" w:hint="cs"/>
          <w:rtl/>
          <w:lang w:bidi="fa-IR"/>
        </w:rPr>
        <w:t xml:space="preserve">تاريخ تولد </w:t>
      </w:r>
    </w:p>
    <w:p w:rsidR="00AD03BF" w:rsidRPr="0028085F" w:rsidRDefault="00AD03BF" w:rsidP="006533A0">
      <w:pPr>
        <w:pStyle w:val="ListParagraph"/>
        <w:numPr>
          <w:ilvl w:val="0"/>
          <w:numId w:val="4"/>
        </w:numPr>
        <w:bidi/>
        <w:rPr>
          <w:rFonts w:cs="B Yagut"/>
          <w:rtl/>
          <w:lang w:bidi="fa-IR"/>
        </w:rPr>
      </w:pPr>
      <w:r w:rsidRPr="0028085F">
        <w:rPr>
          <w:rFonts w:cs="B Yagut" w:hint="cs"/>
          <w:rtl/>
          <w:lang w:bidi="fa-IR"/>
        </w:rPr>
        <w:t>شماره پرونده</w:t>
      </w:r>
    </w:p>
    <w:p w:rsidR="002879DB" w:rsidRPr="0028085F" w:rsidRDefault="00071AB1" w:rsidP="00035894">
      <w:pPr>
        <w:pStyle w:val="ListParagraph"/>
        <w:numPr>
          <w:ilvl w:val="0"/>
          <w:numId w:val="22"/>
        </w:numPr>
        <w:bidi/>
        <w:rPr>
          <w:rFonts w:cs="B Yagut"/>
          <w:rtl/>
          <w:lang w:bidi="fa-IR"/>
        </w:rPr>
      </w:pPr>
      <w:r w:rsidRPr="0028085F">
        <w:rPr>
          <w:rFonts w:cs="B Yagut" w:hint="cs"/>
          <w:rtl/>
          <w:lang w:bidi="fa-IR"/>
        </w:rPr>
        <w:t>در اسرع وقت بعد از تولد نوزاد وقبل از ترك بلوك زايمان براي نوزاد دو ب</w:t>
      </w:r>
      <w:r w:rsidR="00905517" w:rsidRPr="0028085F">
        <w:rPr>
          <w:rFonts w:cs="B Yagut" w:hint="cs"/>
          <w:rtl/>
          <w:lang w:bidi="fa-IR"/>
        </w:rPr>
        <w:t>ا</w:t>
      </w:r>
      <w:r w:rsidRPr="0028085F">
        <w:rPr>
          <w:rFonts w:cs="B Yagut" w:hint="cs"/>
          <w:rtl/>
          <w:lang w:bidi="fa-IR"/>
        </w:rPr>
        <w:t>ند</w:t>
      </w:r>
      <w:r w:rsidR="00905517" w:rsidRPr="0028085F">
        <w:rPr>
          <w:rFonts w:cs="B Yagut" w:hint="cs"/>
          <w:rtl/>
          <w:lang w:bidi="fa-IR"/>
        </w:rPr>
        <w:t xml:space="preserve"> شناسایی</w:t>
      </w:r>
      <w:r w:rsidRPr="0028085F">
        <w:rPr>
          <w:rFonts w:cs="B Yagut" w:hint="cs"/>
          <w:rtl/>
          <w:lang w:bidi="fa-IR"/>
        </w:rPr>
        <w:t xml:space="preserve"> تهيه كرده و</w:t>
      </w:r>
      <w:r w:rsidR="00AD03BF" w:rsidRPr="0028085F">
        <w:rPr>
          <w:rFonts w:cs="B Yagut" w:hint="cs"/>
          <w:rtl/>
          <w:lang w:bidi="fa-IR"/>
        </w:rPr>
        <w:t xml:space="preserve">بعد از چك مجدد با مشخصات نوزاد </w:t>
      </w:r>
      <w:r w:rsidRPr="0028085F">
        <w:rPr>
          <w:rFonts w:cs="B Yagut" w:hint="cs"/>
          <w:rtl/>
          <w:lang w:bidi="fa-IR"/>
        </w:rPr>
        <w:t xml:space="preserve"> به</w:t>
      </w:r>
      <w:r w:rsidR="00AD03BF" w:rsidRPr="0028085F">
        <w:rPr>
          <w:rFonts w:cs="B Yagut" w:hint="cs"/>
          <w:rtl/>
          <w:lang w:bidi="fa-IR"/>
        </w:rPr>
        <w:t xml:space="preserve"> </w:t>
      </w:r>
      <w:r w:rsidR="00F82167" w:rsidRPr="0028085F">
        <w:rPr>
          <w:rFonts w:cs="B Yagut" w:hint="cs"/>
          <w:rtl/>
          <w:lang w:bidi="fa-IR"/>
        </w:rPr>
        <w:t>هر</w:t>
      </w:r>
      <w:r w:rsidR="00AD03BF" w:rsidRPr="0028085F">
        <w:rPr>
          <w:rFonts w:cs="B Yagut" w:hint="cs"/>
          <w:rtl/>
          <w:lang w:bidi="fa-IR"/>
        </w:rPr>
        <w:t xml:space="preserve">دومچ پاي نوزاد ببنديد </w:t>
      </w:r>
      <w:r w:rsidRPr="0028085F">
        <w:rPr>
          <w:rFonts w:cs="B Yagut" w:hint="cs"/>
          <w:rtl/>
          <w:lang w:bidi="fa-IR"/>
        </w:rPr>
        <w:t>.</w:t>
      </w:r>
      <w:r w:rsidR="00905517" w:rsidRPr="0028085F">
        <w:rPr>
          <w:rFonts w:cs="B Yagut" w:hint="cs"/>
          <w:rtl/>
          <w:lang w:bidi="fa-IR"/>
        </w:rPr>
        <w:t xml:space="preserve"> </w:t>
      </w:r>
    </w:p>
    <w:p w:rsidR="00905517" w:rsidRPr="0028085F" w:rsidRDefault="00905517" w:rsidP="00035894">
      <w:pPr>
        <w:pStyle w:val="ListParagraph"/>
        <w:numPr>
          <w:ilvl w:val="0"/>
          <w:numId w:val="22"/>
        </w:numPr>
        <w:bidi/>
        <w:rPr>
          <w:rFonts w:cs="B Yagut"/>
          <w:rtl/>
          <w:lang w:bidi="fa-IR"/>
        </w:rPr>
      </w:pPr>
      <w:r w:rsidRPr="0028085F">
        <w:rPr>
          <w:rFonts w:cs="B Yagut" w:hint="cs"/>
          <w:rtl/>
          <w:lang w:bidi="fa-IR"/>
        </w:rPr>
        <w:t>نوشتن موارد ذیل بر روی باند شناسایی نوزاد الزامی است :</w:t>
      </w:r>
    </w:p>
    <w:p w:rsidR="00AD03BF" w:rsidRPr="0028085F" w:rsidRDefault="00F82167" w:rsidP="006533A0">
      <w:pPr>
        <w:pStyle w:val="ListParagraph"/>
        <w:numPr>
          <w:ilvl w:val="0"/>
          <w:numId w:val="4"/>
        </w:numPr>
        <w:bidi/>
        <w:rPr>
          <w:rFonts w:cs="B Yagut"/>
          <w:rtl/>
          <w:lang w:bidi="fa-IR"/>
        </w:rPr>
      </w:pPr>
      <w:r w:rsidRPr="0028085F">
        <w:rPr>
          <w:rFonts w:cs="B Yagut" w:hint="cs"/>
          <w:rtl/>
          <w:lang w:bidi="fa-IR"/>
        </w:rPr>
        <w:t>نام و</w:t>
      </w:r>
      <w:r w:rsidR="00AD03BF" w:rsidRPr="0028085F">
        <w:rPr>
          <w:rFonts w:cs="B Yagut" w:hint="cs"/>
          <w:rtl/>
          <w:lang w:bidi="fa-IR"/>
        </w:rPr>
        <w:t xml:space="preserve">نام خانوادگي مادر </w:t>
      </w:r>
    </w:p>
    <w:p w:rsidR="00AD03BF" w:rsidRPr="0028085F" w:rsidRDefault="00AD03BF" w:rsidP="006533A0">
      <w:pPr>
        <w:pStyle w:val="ListParagraph"/>
        <w:numPr>
          <w:ilvl w:val="0"/>
          <w:numId w:val="4"/>
        </w:numPr>
        <w:bidi/>
        <w:rPr>
          <w:rFonts w:cs="B Yagut"/>
          <w:rtl/>
          <w:lang w:bidi="fa-IR"/>
        </w:rPr>
      </w:pPr>
      <w:r w:rsidRPr="0028085F">
        <w:rPr>
          <w:rFonts w:cs="B Yagut" w:hint="cs"/>
          <w:rtl/>
          <w:lang w:bidi="fa-IR"/>
        </w:rPr>
        <w:t>جنسيت نوزاد</w:t>
      </w:r>
    </w:p>
    <w:p w:rsidR="00AD03BF" w:rsidRPr="0028085F" w:rsidRDefault="00AD03BF" w:rsidP="006533A0">
      <w:pPr>
        <w:pStyle w:val="ListParagraph"/>
        <w:numPr>
          <w:ilvl w:val="0"/>
          <w:numId w:val="4"/>
        </w:numPr>
        <w:bidi/>
        <w:rPr>
          <w:rFonts w:cs="B Yagut"/>
          <w:rtl/>
          <w:lang w:bidi="fa-IR"/>
        </w:rPr>
      </w:pPr>
      <w:r w:rsidRPr="0028085F">
        <w:rPr>
          <w:rFonts w:cs="B Yagut" w:hint="cs"/>
          <w:rtl/>
          <w:lang w:bidi="fa-IR"/>
        </w:rPr>
        <w:t>تاريخ تولد</w:t>
      </w:r>
    </w:p>
    <w:p w:rsidR="00AD03BF" w:rsidRPr="0028085F" w:rsidRDefault="00AD03BF" w:rsidP="006533A0">
      <w:pPr>
        <w:pStyle w:val="ListParagraph"/>
        <w:numPr>
          <w:ilvl w:val="0"/>
          <w:numId w:val="4"/>
        </w:numPr>
        <w:bidi/>
        <w:rPr>
          <w:rFonts w:cs="B Yagut"/>
          <w:rtl/>
          <w:lang w:bidi="fa-IR"/>
        </w:rPr>
      </w:pPr>
      <w:r w:rsidRPr="0028085F">
        <w:rPr>
          <w:rFonts w:cs="B Yagut" w:hint="cs"/>
          <w:rtl/>
          <w:lang w:bidi="fa-IR"/>
        </w:rPr>
        <w:t>زمان تولد</w:t>
      </w:r>
    </w:p>
    <w:p w:rsidR="00905517" w:rsidRPr="0028085F" w:rsidRDefault="00AD03BF" w:rsidP="006533A0">
      <w:pPr>
        <w:pStyle w:val="ListParagraph"/>
        <w:numPr>
          <w:ilvl w:val="0"/>
          <w:numId w:val="4"/>
        </w:numPr>
        <w:bidi/>
        <w:rPr>
          <w:rFonts w:cs="B Yagut"/>
          <w:rtl/>
          <w:lang w:bidi="fa-IR"/>
        </w:rPr>
      </w:pPr>
      <w:r w:rsidRPr="0028085F">
        <w:rPr>
          <w:rFonts w:cs="B Yagut" w:hint="cs"/>
          <w:rtl/>
          <w:lang w:bidi="fa-IR"/>
        </w:rPr>
        <w:t>شماره پرونده مادر</w:t>
      </w:r>
      <w:r w:rsidR="00905517" w:rsidRPr="0028085F">
        <w:rPr>
          <w:rFonts w:cs="B Yagut" w:hint="cs"/>
          <w:rtl/>
          <w:lang w:bidi="fa-IR"/>
        </w:rPr>
        <w:t xml:space="preserve"> </w:t>
      </w:r>
    </w:p>
    <w:p w:rsidR="00905517" w:rsidRPr="0028085F" w:rsidRDefault="00905517" w:rsidP="00035894">
      <w:pPr>
        <w:pStyle w:val="ListParagraph"/>
        <w:numPr>
          <w:ilvl w:val="0"/>
          <w:numId w:val="22"/>
        </w:numPr>
        <w:bidi/>
        <w:rPr>
          <w:rFonts w:cs="B Yagut"/>
          <w:rtl/>
          <w:lang w:bidi="fa-IR"/>
        </w:rPr>
      </w:pPr>
      <w:r w:rsidRPr="0028085F">
        <w:rPr>
          <w:rFonts w:cs="B Yagut" w:hint="cs"/>
          <w:rtl/>
          <w:lang w:bidi="fa-IR"/>
        </w:rPr>
        <w:t>در صورتي كه نوزاد دو قلو و يا سه قلواست بر روي باند شناسایی آنها  قيد كنيد .</w:t>
      </w:r>
    </w:p>
    <w:p w:rsidR="003D1780" w:rsidRPr="0028085F" w:rsidRDefault="003D1780" w:rsidP="00035894">
      <w:pPr>
        <w:pStyle w:val="ListParagraph"/>
        <w:numPr>
          <w:ilvl w:val="0"/>
          <w:numId w:val="22"/>
        </w:numPr>
        <w:bidi/>
        <w:rPr>
          <w:rFonts w:cs="B Yagut"/>
          <w:rtl/>
          <w:lang w:bidi="fa-IR"/>
        </w:rPr>
      </w:pPr>
      <w:r w:rsidRPr="0028085F">
        <w:rPr>
          <w:rFonts w:cs="B Yagut" w:hint="cs"/>
          <w:rtl/>
          <w:lang w:bidi="fa-IR"/>
        </w:rPr>
        <w:t>ب</w:t>
      </w:r>
      <w:r w:rsidR="00905517" w:rsidRPr="0028085F">
        <w:rPr>
          <w:rFonts w:cs="B Yagut" w:hint="cs"/>
          <w:rtl/>
          <w:lang w:bidi="fa-IR"/>
        </w:rPr>
        <w:t xml:space="preserve">اندهای شناسایی نوزادان </w:t>
      </w:r>
      <w:r w:rsidRPr="0028085F">
        <w:rPr>
          <w:rFonts w:cs="B Yagut" w:hint="cs"/>
          <w:rtl/>
          <w:lang w:bidi="fa-IR"/>
        </w:rPr>
        <w:t xml:space="preserve">بايد </w:t>
      </w:r>
      <w:r w:rsidR="00F82167" w:rsidRPr="0028085F">
        <w:rPr>
          <w:rFonts w:cs="B Yagut" w:hint="cs"/>
          <w:rtl/>
          <w:lang w:bidi="fa-IR"/>
        </w:rPr>
        <w:t xml:space="preserve">درطي معاينات </w:t>
      </w:r>
      <w:r w:rsidRPr="0028085F">
        <w:rPr>
          <w:rFonts w:cs="B Yagut" w:hint="cs"/>
          <w:rtl/>
          <w:lang w:bidi="fa-IR"/>
        </w:rPr>
        <w:t>روزا</w:t>
      </w:r>
      <w:r w:rsidR="00905517" w:rsidRPr="0028085F">
        <w:rPr>
          <w:rFonts w:cs="B Yagut" w:hint="cs"/>
          <w:rtl/>
          <w:lang w:bidi="fa-IR"/>
        </w:rPr>
        <w:t xml:space="preserve">نه توسط يكي از كاركنان پرستاري بررسي شود . در صورتي كه يكي از </w:t>
      </w:r>
      <w:r w:rsidRPr="0028085F">
        <w:rPr>
          <w:rFonts w:cs="B Yagut" w:hint="cs"/>
          <w:rtl/>
          <w:lang w:bidi="fa-IR"/>
        </w:rPr>
        <w:t xml:space="preserve"> ب</w:t>
      </w:r>
      <w:r w:rsidR="00905517" w:rsidRPr="0028085F">
        <w:rPr>
          <w:rFonts w:cs="B Yagut" w:hint="cs"/>
          <w:rtl/>
          <w:lang w:bidi="fa-IR"/>
        </w:rPr>
        <w:t>ا</w:t>
      </w:r>
      <w:r w:rsidRPr="0028085F">
        <w:rPr>
          <w:rFonts w:cs="B Yagut" w:hint="cs"/>
          <w:rtl/>
          <w:lang w:bidi="fa-IR"/>
        </w:rPr>
        <w:t xml:space="preserve">ندهاي شناسايي نوزادي مفقود گردد </w:t>
      </w:r>
      <w:r w:rsidR="00905517" w:rsidRPr="0028085F">
        <w:rPr>
          <w:rFonts w:cs="B Yagut" w:hint="cs"/>
          <w:rtl/>
          <w:lang w:bidi="fa-IR"/>
        </w:rPr>
        <w:t>،</w:t>
      </w:r>
      <w:r w:rsidRPr="0028085F">
        <w:rPr>
          <w:rFonts w:cs="B Yagut" w:hint="cs"/>
          <w:rtl/>
          <w:lang w:bidi="fa-IR"/>
        </w:rPr>
        <w:t xml:space="preserve"> براي نوزاد يك ب</w:t>
      </w:r>
      <w:r w:rsidR="00905517" w:rsidRPr="0028085F">
        <w:rPr>
          <w:rFonts w:cs="B Yagut" w:hint="cs"/>
          <w:rtl/>
          <w:lang w:bidi="fa-IR"/>
        </w:rPr>
        <w:t>ا</w:t>
      </w:r>
      <w:r w:rsidRPr="0028085F">
        <w:rPr>
          <w:rFonts w:cs="B Yagut" w:hint="cs"/>
          <w:rtl/>
          <w:lang w:bidi="fa-IR"/>
        </w:rPr>
        <w:t xml:space="preserve">ند جديد </w:t>
      </w:r>
      <w:r w:rsidR="00905517" w:rsidRPr="0028085F">
        <w:rPr>
          <w:rFonts w:cs="B Yagut" w:hint="cs"/>
          <w:rtl/>
          <w:lang w:bidi="fa-IR"/>
        </w:rPr>
        <w:t xml:space="preserve">شناسایی </w:t>
      </w:r>
      <w:r w:rsidRPr="0028085F">
        <w:rPr>
          <w:rFonts w:cs="B Yagut" w:hint="cs"/>
          <w:rtl/>
          <w:lang w:bidi="fa-IR"/>
        </w:rPr>
        <w:t xml:space="preserve">تهيه كرده و به </w:t>
      </w:r>
      <w:r w:rsidR="00905517" w:rsidRPr="0028085F">
        <w:rPr>
          <w:rFonts w:cs="B Yagut" w:hint="cs"/>
          <w:rtl/>
          <w:lang w:bidi="fa-IR"/>
        </w:rPr>
        <w:t xml:space="preserve">مچ پای </w:t>
      </w:r>
      <w:r w:rsidRPr="0028085F">
        <w:rPr>
          <w:rFonts w:cs="B Yagut" w:hint="cs"/>
          <w:rtl/>
          <w:lang w:bidi="fa-IR"/>
        </w:rPr>
        <w:t>او ببنديد .</w:t>
      </w:r>
    </w:p>
    <w:p w:rsidR="003D1780" w:rsidRPr="0028085F" w:rsidRDefault="003D1780" w:rsidP="00035894">
      <w:pPr>
        <w:pStyle w:val="ListParagraph"/>
        <w:numPr>
          <w:ilvl w:val="0"/>
          <w:numId w:val="22"/>
        </w:numPr>
        <w:bidi/>
        <w:rPr>
          <w:rFonts w:cs="B Yagut"/>
          <w:rtl/>
          <w:lang w:bidi="fa-IR"/>
        </w:rPr>
      </w:pPr>
      <w:r w:rsidRPr="0028085F">
        <w:rPr>
          <w:rFonts w:cs="B Yagut" w:hint="cs"/>
          <w:rtl/>
          <w:lang w:bidi="fa-IR"/>
        </w:rPr>
        <w:t>در صورتي كه هر دو ب</w:t>
      </w:r>
      <w:r w:rsidR="00905517" w:rsidRPr="0028085F">
        <w:rPr>
          <w:rFonts w:cs="B Yagut" w:hint="cs"/>
          <w:rtl/>
          <w:lang w:bidi="fa-IR"/>
        </w:rPr>
        <w:t>ا</w:t>
      </w:r>
      <w:r w:rsidRPr="0028085F">
        <w:rPr>
          <w:rFonts w:cs="B Yagut" w:hint="cs"/>
          <w:rtl/>
          <w:lang w:bidi="fa-IR"/>
        </w:rPr>
        <w:t xml:space="preserve">ند </w:t>
      </w:r>
      <w:r w:rsidR="00905517" w:rsidRPr="0028085F">
        <w:rPr>
          <w:rFonts w:cs="B Yagut" w:hint="cs"/>
          <w:rtl/>
          <w:lang w:bidi="fa-IR"/>
        </w:rPr>
        <w:t>شناسایی نوزاد مفقود شود ، م</w:t>
      </w:r>
      <w:r w:rsidRPr="0028085F">
        <w:rPr>
          <w:rFonts w:cs="B Yagut" w:hint="cs"/>
          <w:rtl/>
          <w:lang w:bidi="fa-IR"/>
        </w:rPr>
        <w:t xml:space="preserve">سئول بخش را مطلع نموده و </w:t>
      </w:r>
      <w:r w:rsidR="00485AEB" w:rsidRPr="0028085F">
        <w:rPr>
          <w:rFonts w:cs="B Yagut" w:hint="cs"/>
          <w:rtl/>
          <w:lang w:bidi="fa-IR"/>
        </w:rPr>
        <w:t>كليه ب</w:t>
      </w:r>
      <w:r w:rsidR="00905517" w:rsidRPr="0028085F">
        <w:rPr>
          <w:rFonts w:cs="B Yagut" w:hint="cs"/>
          <w:rtl/>
          <w:lang w:bidi="fa-IR"/>
        </w:rPr>
        <w:t>ا</w:t>
      </w:r>
      <w:r w:rsidR="00485AEB" w:rsidRPr="0028085F">
        <w:rPr>
          <w:rFonts w:cs="B Yagut" w:hint="cs"/>
          <w:rtl/>
          <w:lang w:bidi="fa-IR"/>
        </w:rPr>
        <w:t xml:space="preserve">ند هاي </w:t>
      </w:r>
      <w:r w:rsidR="00905517" w:rsidRPr="0028085F">
        <w:rPr>
          <w:rFonts w:cs="B Yagut" w:hint="cs"/>
          <w:rtl/>
          <w:lang w:bidi="fa-IR"/>
        </w:rPr>
        <w:t xml:space="preserve">شناسایی </w:t>
      </w:r>
      <w:r w:rsidR="00485AEB" w:rsidRPr="0028085F">
        <w:rPr>
          <w:rFonts w:cs="B Yagut" w:hint="cs"/>
          <w:rtl/>
          <w:lang w:bidi="fa-IR"/>
        </w:rPr>
        <w:t>نوزادان بستري در بخش را چك كرده و در صورتي كه مغايرتي در اين زمينه مش</w:t>
      </w:r>
      <w:r w:rsidR="00DA6B83" w:rsidRPr="0028085F">
        <w:rPr>
          <w:rFonts w:cs="B Yagut" w:hint="cs"/>
          <w:rtl/>
          <w:lang w:bidi="fa-IR"/>
        </w:rPr>
        <w:t>ا</w:t>
      </w:r>
      <w:r w:rsidR="00485AEB" w:rsidRPr="0028085F">
        <w:rPr>
          <w:rFonts w:cs="B Yagut" w:hint="cs"/>
          <w:rtl/>
          <w:lang w:bidi="fa-IR"/>
        </w:rPr>
        <w:t>هد</w:t>
      </w:r>
      <w:r w:rsidR="00DA6B83" w:rsidRPr="0028085F">
        <w:rPr>
          <w:rFonts w:cs="B Yagut" w:hint="cs"/>
          <w:rtl/>
          <w:lang w:bidi="fa-IR"/>
        </w:rPr>
        <w:t>ه</w:t>
      </w:r>
      <w:r w:rsidR="00485AEB" w:rsidRPr="0028085F">
        <w:rPr>
          <w:rFonts w:cs="B Yagut" w:hint="cs"/>
          <w:rtl/>
          <w:lang w:bidi="fa-IR"/>
        </w:rPr>
        <w:t xml:space="preserve"> </w:t>
      </w:r>
      <w:r w:rsidR="00905517" w:rsidRPr="0028085F">
        <w:rPr>
          <w:rFonts w:cs="B Yagut" w:hint="cs"/>
          <w:rtl/>
          <w:lang w:bidi="fa-IR"/>
        </w:rPr>
        <w:t>ن</w:t>
      </w:r>
      <w:r w:rsidR="00DA6B83" w:rsidRPr="0028085F">
        <w:rPr>
          <w:rFonts w:cs="B Yagut" w:hint="cs"/>
          <w:rtl/>
          <w:lang w:bidi="fa-IR"/>
        </w:rPr>
        <w:t>گر</w:t>
      </w:r>
      <w:r w:rsidR="00905517" w:rsidRPr="0028085F">
        <w:rPr>
          <w:rFonts w:cs="B Yagut" w:hint="cs"/>
          <w:rtl/>
          <w:lang w:bidi="fa-IR"/>
        </w:rPr>
        <w:t>د</w:t>
      </w:r>
      <w:r w:rsidR="00DA6B83" w:rsidRPr="0028085F">
        <w:rPr>
          <w:rFonts w:cs="B Yagut" w:hint="cs"/>
          <w:rtl/>
          <w:lang w:bidi="fa-IR"/>
        </w:rPr>
        <w:t>يد</w:t>
      </w:r>
      <w:r w:rsidR="00905517" w:rsidRPr="0028085F">
        <w:rPr>
          <w:rFonts w:cs="B Yagut" w:hint="cs"/>
          <w:rtl/>
          <w:lang w:bidi="fa-IR"/>
        </w:rPr>
        <w:t xml:space="preserve"> ،</w:t>
      </w:r>
      <w:r w:rsidR="00DA6B83" w:rsidRPr="0028085F">
        <w:rPr>
          <w:rFonts w:cs="B Yagut" w:hint="cs"/>
          <w:rtl/>
          <w:lang w:bidi="fa-IR"/>
        </w:rPr>
        <w:t xml:space="preserve"> </w:t>
      </w:r>
      <w:r w:rsidR="00485AEB" w:rsidRPr="0028085F">
        <w:rPr>
          <w:rFonts w:cs="B Yagut" w:hint="cs"/>
          <w:rtl/>
          <w:lang w:bidi="fa-IR"/>
        </w:rPr>
        <w:t xml:space="preserve">براي نوزاد </w:t>
      </w:r>
      <w:r w:rsidR="00905517" w:rsidRPr="0028085F">
        <w:rPr>
          <w:rFonts w:cs="B Yagut" w:hint="cs"/>
          <w:rtl/>
          <w:lang w:bidi="fa-IR"/>
        </w:rPr>
        <w:t xml:space="preserve"> باند </w:t>
      </w:r>
      <w:r w:rsidR="00485AEB" w:rsidRPr="0028085F">
        <w:rPr>
          <w:rFonts w:cs="B Yagut" w:hint="cs"/>
          <w:rtl/>
          <w:lang w:bidi="fa-IR"/>
        </w:rPr>
        <w:t>جديد</w:t>
      </w:r>
      <w:r w:rsidR="00905517" w:rsidRPr="0028085F">
        <w:rPr>
          <w:rFonts w:cs="B Yagut" w:hint="cs"/>
          <w:rtl/>
          <w:lang w:bidi="fa-IR"/>
        </w:rPr>
        <w:t xml:space="preserve"> شناسایی</w:t>
      </w:r>
      <w:r w:rsidR="00653AC5" w:rsidRPr="0028085F">
        <w:rPr>
          <w:rFonts w:cs="B Yagut" w:hint="cs"/>
          <w:rtl/>
          <w:lang w:bidi="fa-IR"/>
        </w:rPr>
        <w:t xml:space="preserve"> تهيه و به مچ پاي او ببنديد</w:t>
      </w:r>
      <w:r w:rsidR="00485AEB" w:rsidRPr="0028085F">
        <w:rPr>
          <w:rFonts w:cs="B Yagut" w:hint="cs"/>
          <w:rtl/>
          <w:lang w:bidi="fa-IR"/>
        </w:rPr>
        <w:t>.</w:t>
      </w:r>
    </w:p>
    <w:p w:rsidR="00AD03BF" w:rsidRPr="0028085F" w:rsidRDefault="00253028" w:rsidP="00584396">
      <w:pPr>
        <w:pStyle w:val="ListParagraph"/>
        <w:numPr>
          <w:ilvl w:val="0"/>
          <w:numId w:val="60"/>
        </w:numPr>
        <w:bidi/>
        <w:rPr>
          <w:rFonts w:cs="B Titr"/>
          <w:sz w:val="24"/>
          <w:szCs w:val="24"/>
          <w:rtl/>
          <w:lang w:bidi="fa-IR"/>
        </w:rPr>
      </w:pPr>
      <w:r w:rsidRPr="0028085F">
        <w:rPr>
          <w:rFonts w:cs="B Titr" w:hint="cs"/>
          <w:sz w:val="24"/>
          <w:szCs w:val="24"/>
          <w:rtl/>
          <w:lang w:bidi="fa-IR"/>
        </w:rPr>
        <w:t xml:space="preserve">فرآیند </w:t>
      </w:r>
      <w:r w:rsidR="005550DE" w:rsidRPr="0028085F">
        <w:rPr>
          <w:rFonts w:cs="B Titr" w:hint="cs"/>
          <w:sz w:val="24"/>
          <w:szCs w:val="24"/>
          <w:rtl/>
          <w:lang w:bidi="fa-IR"/>
        </w:rPr>
        <w:t>شناسایی</w:t>
      </w:r>
      <w:r w:rsidRPr="0028085F">
        <w:rPr>
          <w:rFonts w:cs="B Titr" w:hint="cs"/>
          <w:sz w:val="24"/>
          <w:szCs w:val="24"/>
          <w:rtl/>
          <w:lang w:bidi="fa-IR"/>
        </w:rPr>
        <w:t xml:space="preserve"> صحیح</w:t>
      </w:r>
      <w:r w:rsidR="005550DE" w:rsidRPr="0028085F">
        <w:rPr>
          <w:rFonts w:cs="B Titr" w:hint="cs"/>
          <w:sz w:val="24"/>
          <w:szCs w:val="24"/>
          <w:rtl/>
          <w:lang w:bidi="fa-IR"/>
        </w:rPr>
        <w:t xml:space="preserve"> نوزادان  بعد از زایمان :</w:t>
      </w:r>
    </w:p>
    <w:p w:rsidR="005550DE" w:rsidRPr="0028085F" w:rsidRDefault="005550DE" w:rsidP="00035894">
      <w:pPr>
        <w:pStyle w:val="ListParagraph"/>
        <w:numPr>
          <w:ilvl w:val="0"/>
          <w:numId w:val="23"/>
        </w:numPr>
        <w:bidi/>
        <w:rPr>
          <w:rFonts w:cs="B Yagut"/>
          <w:color w:val="000000"/>
          <w:rtl/>
          <w:lang w:bidi="fa-IR"/>
        </w:rPr>
      </w:pPr>
      <w:r w:rsidRPr="0028085F">
        <w:rPr>
          <w:rFonts w:cs="B Yagut" w:hint="cs"/>
          <w:color w:val="000000"/>
          <w:rtl/>
          <w:lang w:bidi="fa-IR"/>
        </w:rPr>
        <w:lastRenderedPageBreak/>
        <w:t>در صورتی که مادر و نوزاد بصورت تؤام با یکدیگر و یا نوزاد به تنهایی در بیمارستان پذیرفته شده است ، بعد از تشکیل پر</w:t>
      </w:r>
      <w:r w:rsidR="00A1402F" w:rsidRPr="0028085F">
        <w:rPr>
          <w:rFonts w:cs="B Yagut" w:hint="cs"/>
          <w:color w:val="000000"/>
          <w:rtl/>
          <w:lang w:bidi="fa-IR"/>
        </w:rPr>
        <w:t xml:space="preserve">ونده درمانی </w:t>
      </w:r>
      <w:r w:rsidRPr="0028085F">
        <w:rPr>
          <w:rFonts w:cs="B Yagut" w:hint="cs"/>
          <w:color w:val="000000"/>
          <w:rtl/>
          <w:lang w:bidi="fa-IR"/>
        </w:rPr>
        <w:t>در اسرع وقت برای نوزاد دو ب</w:t>
      </w:r>
      <w:r w:rsidR="00905517" w:rsidRPr="0028085F">
        <w:rPr>
          <w:rFonts w:cs="B Yagut" w:hint="cs"/>
          <w:color w:val="000000"/>
          <w:rtl/>
          <w:lang w:bidi="fa-IR"/>
        </w:rPr>
        <w:t>ا</w:t>
      </w:r>
      <w:r w:rsidRPr="0028085F">
        <w:rPr>
          <w:rFonts w:cs="B Yagut" w:hint="cs"/>
          <w:color w:val="000000"/>
          <w:rtl/>
          <w:lang w:bidi="fa-IR"/>
        </w:rPr>
        <w:t xml:space="preserve">ند </w:t>
      </w:r>
      <w:r w:rsidR="00905517" w:rsidRPr="0028085F">
        <w:rPr>
          <w:rFonts w:cs="B Yagut" w:hint="cs"/>
          <w:color w:val="000000"/>
          <w:rtl/>
          <w:lang w:bidi="fa-IR"/>
        </w:rPr>
        <w:t xml:space="preserve">شناسایی </w:t>
      </w:r>
      <w:r w:rsidRPr="0028085F">
        <w:rPr>
          <w:rFonts w:cs="B Yagut" w:hint="cs"/>
          <w:color w:val="000000"/>
          <w:rtl/>
          <w:lang w:bidi="fa-IR"/>
        </w:rPr>
        <w:t xml:space="preserve">و برای مادر یک </w:t>
      </w:r>
      <w:r w:rsidR="00905517" w:rsidRPr="0028085F">
        <w:rPr>
          <w:rFonts w:cs="B Yagut" w:hint="cs"/>
          <w:color w:val="000000"/>
          <w:rtl/>
          <w:lang w:bidi="fa-IR"/>
        </w:rPr>
        <w:t xml:space="preserve">باند شناسایی </w:t>
      </w:r>
      <w:r w:rsidRPr="0028085F">
        <w:rPr>
          <w:rFonts w:cs="B Yagut" w:hint="cs"/>
          <w:color w:val="000000"/>
          <w:rtl/>
          <w:lang w:bidi="fa-IR"/>
        </w:rPr>
        <w:t xml:space="preserve">با توجه به مشخصات مندرج در پرونده درمانی آنان تهیه و به </w:t>
      </w:r>
      <w:r w:rsidR="005272BE" w:rsidRPr="0028085F">
        <w:rPr>
          <w:rFonts w:cs="B Yagut" w:hint="cs"/>
          <w:color w:val="000000"/>
          <w:rtl/>
          <w:lang w:bidi="fa-IR"/>
        </w:rPr>
        <w:t xml:space="preserve">بازوی </w:t>
      </w:r>
      <w:r w:rsidRPr="0028085F">
        <w:rPr>
          <w:rFonts w:cs="B Yagut" w:hint="cs"/>
          <w:color w:val="000000"/>
          <w:rtl/>
          <w:lang w:bidi="fa-IR"/>
        </w:rPr>
        <w:t>مادر و مچ پای نوزاد ببندید .</w:t>
      </w:r>
    </w:p>
    <w:p w:rsidR="00A1402F" w:rsidRPr="0028085F" w:rsidRDefault="00A1402F" w:rsidP="00035894">
      <w:pPr>
        <w:pStyle w:val="ListParagraph"/>
        <w:numPr>
          <w:ilvl w:val="0"/>
          <w:numId w:val="23"/>
        </w:numPr>
        <w:bidi/>
        <w:rPr>
          <w:rFonts w:cs="B Yagut"/>
          <w:color w:val="000000"/>
          <w:lang w:bidi="fa-IR"/>
        </w:rPr>
      </w:pPr>
      <w:r w:rsidRPr="0028085F">
        <w:rPr>
          <w:rFonts w:cs="B Yagut" w:hint="cs"/>
          <w:color w:val="000000"/>
          <w:rtl/>
          <w:lang w:bidi="fa-IR"/>
        </w:rPr>
        <w:t>در هنگام انجام اقدامات درمانی ، تشخیصی و مراقبتی برای نوزادان و یا ترخیص و تحویل آنان به خانواده به ب</w:t>
      </w:r>
      <w:r w:rsidR="00905517" w:rsidRPr="0028085F">
        <w:rPr>
          <w:rFonts w:cs="B Yagut" w:hint="cs"/>
          <w:color w:val="000000"/>
          <w:rtl/>
          <w:lang w:bidi="fa-IR"/>
        </w:rPr>
        <w:t>ا</w:t>
      </w:r>
      <w:r w:rsidRPr="0028085F">
        <w:rPr>
          <w:rFonts w:cs="B Yagut" w:hint="cs"/>
          <w:color w:val="000000"/>
          <w:rtl/>
          <w:lang w:bidi="fa-IR"/>
        </w:rPr>
        <w:t>ند</w:t>
      </w:r>
      <w:r w:rsidR="00905517" w:rsidRPr="0028085F">
        <w:rPr>
          <w:rFonts w:cs="B Yagut" w:hint="cs"/>
          <w:color w:val="000000"/>
          <w:rtl/>
          <w:lang w:bidi="fa-IR"/>
        </w:rPr>
        <w:t xml:space="preserve"> شناسایی</w:t>
      </w:r>
      <w:r w:rsidRPr="0028085F">
        <w:rPr>
          <w:rFonts w:cs="B Yagut" w:hint="cs"/>
          <w:color w:val="000000"/>
          <w:rtl/>
          <w:lang w:bidi="fa-IR"/>
        </w:rPr>
        <w:t xml:space="preserve"> آنان توجه نمایید .</w:t>
      </w:r>
    </w:p>
    <w:p w:rsidR="00E5475B" w:rsidRPr="0028085F" w:rsidRDefault="00653AC5" w:rsidP="00653AC5">
      <w:pPr>
        <w:pStyle w:val="ListParagraph"/>
        <w:numPr>
          <w:ilvl w:val="0"/>
          <w:numId w:val="5"/>
        </w:numPr>
        <w:bidi/>
        <w:rPr>
          <w:rFonts w:cs="B Titr"/>
          <w:sz w:val="24"/>
          <w:szCs w:val="24"/>
          <w:lang w:bidi="fa-IR"/>
        </w:rPr>
      </w:pPr>
      <w:r w:rsidRPr="0028085F">
        <w:rPr>
          <w:rFonts w:cs="B Titr" w:hint="cs"/>
          <w:sz w:val="24"/>
          <w:szCs w:val="24"/>
          <w:rtl/>
          <w:lang w:bidi="fa-IR"/>
        </w:rPr>
        <w:t>ف</w:t>
      </w:r>
      <w:r w:rsidR="009B6FA7" w:rsidRPr="0028085F">
        <w:rPr>
          <w:rFonts w:cs="B Titr" w:hint="cs"/>
          <w:sz w:val="24"/>
          <w:szCs w:val="24"/>
          <w:rtl/>
          <w:lang w:bidi="fa-IR"/>
        </w:rPr>
        <w:t>رآيند صحيح شناسايي</w:t>
      </w:r>
      <w:r w:rsidR="00253028" w:rsidRPr="0028085F">
        <w:rPr>
          <w:rFonts w:cs="B Titr" w:hint="cs"/>
          <w:sz w:val="24"/>
          <w:szCs w:val="24"/>
          <w:rtl/>
          <w:lang w:bidi="fa-IR"/>
        </w:rPr>
        <w:t xml:space="preserve"> صحیح </w:t>
      </w:r>
      <w:r w:rsidR="009B6FA7" w:rsidRPr="0028085F">
        <w:rPr>
          <w:rFonts w:cs="B Titr" w:hint="cs"/>
          <w:sz w:val="24"/>
          <w:szCs w:val="24"/>
          <w:rtl/>
          <w:lang w:bidi="fa-IR"/>
        </w:rPr>
        <w:t xml:space="preserve"> بيماران قبل از عمل جراحي :</w:t>
      </w:r>
    </w:p>
    <w:p w:rsidR="009B6FA7" w:rsidRPr="0028085F" w:rsidRDefault="009B6FA7" w:rsidP="00653AC5">
      <w:pPr>
        <w:numPr>
          <w:ilvl w:val="0"/>
          <w:numId w:val="5"/>
        </w:numPr>
        <w:bidi/>
        <w:rPr>
          <w:rFonts w:cs="B Yagut"/>
          <w:color w:val="000000"/>
          <w:lang w:bidi="fa-IR"/>
        </w:rPr>
      </w:pPr>
      <w:r w:rsidRPr="0028085F">
        <w:rPr>
          <w:rFonts w:cs="B Yagut" w:hint="cs"/>
          <w:color w:val="000000"/>
          <w:rtl/>
          <w:lang w:bidi="fa-IR"/>
        </w:rPr>
        <w:t>ضروريست كليه بيماران كانديداي عمل جراحي توسط تيم جراحي</w:t>
      </w:r>
      <w:r w:rsidR="00587EB6" w:rsidRPr="0028085F">
        <w:rPr>
          <w:rFonts w:cs="B Yagut" w:hint="cs"/>
          <w:color w:val="000000"/>
          <w:rtl/>
          <w:lang w:bidi="fa-IR"/>
        </w:rPr>
        <w:t xml:space="preserve"> </w:t>
      </w:r>
      <w:r w:rsidRPr="0028085F">
        <w:rPr>
          <w:rFonts w:cs="B Yagut" w:hint="cs"/>
          <w:color w:val="000000"/>
          <w:rtl/>
          <w:lang w:bidi="fa-IR"/>
        </w:rPr>
        <w:t xml:space="preserve">قبل از انتقال به اتاق عمل </w:t>
      </w:r>
      <w:r w:rsidR="004A242F" w:rsidRPr="0028085F">
        <w:rPr>
          <w:rFonts w:cs="B Yagut" w:hint="cs"/>
          <w:color w:val="000000"/>
          <w:rtl/>
          <w:lang w:bidi="fa-IR"/>
        </w:rPr>
        <w:t xml:space="preserve">با توجه به فرآيند هاي ذيل </w:t>
      </w:r>
      <w:r w:rsidRPr="0028085F">
        <w:rPr>
          <w:rFonts w:cs="B Yagut" w:hint="cs"/>
          <w:color w:val="000000"/>
          <w:rtl/>
          <w:lang w:bidi="fa-IR"/>
        </w:rPr>
        <w:t>شناسايي شوند</w:t>
      </w:r>
      <w:r w:rsidR="00FB7152" w:rsidRPr="0028085F">
        <w:rPr>
          <w:rFonts w:cs="B Yagut" w:hint="cs"/>
          <w:color w:val="000000"/>
          <w:rtl/>
          <w:lang w:bidi="fa-IR"/>
        </w:rPr>
        <w:t>:</w:t>
      </w:r>
    </w:p>
    <w:p w:rsidR="00587EB6" w:rsidRPr="0028085F" w:rsidRDefault="003D5ED0" w:rsidP="00035894">
      <w:pPr>
        <w:pStyle w:val="ListParagraph"/>
        <w:numPr>
          <w:ilvl w:val="0"/>
          <w:numId w:val="24"/>
        </w:numPr>
        <w:bidi/>
        <w:rPr>
          <w:rFonts w:cs="B Yagut"/>
          <w:lang w:bidi="fa-IR"/>
        </w:rPr>
      </w:pPr>
      <w:r w:rsidRPr="0028085F">
        <w:rPr>
          <w:rFonts w:cs="B Yagut" w:hint="cs"/>
          <w:rtl/>
          <w:lang w:bidi="fa-IR"/>
        </w:rPr>
        <w:t xml:space="preserve">در صورتي كه بيمار هوشيار است ، </w:t>
      </w:r>
      <w:r w:rsidR="004A242F" w:rsidRPr="0028085F">
        <w:rPr>
          <w:rFonts w:cs="B Yagut" w:hint="cs"/>
          <w:rtl/>
          <w:lang w:bidi="fa-IR"/>
        </w:rPr>
        <w:t xml:space="preserve">قبل از شروع عمل جراحي </w:t>
      </w:r>
      <w:r w:rsidR="00587EB6" w:rsidRPr="0028085F">
        <w:rPr>
          <w:rFonts w:cs="B Yagut" w:hint="cs"/>
          <w:rtl/>
          <w:lang w:bidi="fa-IR"/>
        </w:rPr>
        <w:t>بيمار را با نام و نام خانوادگي اش خطاب نموده واز بيمار درخواست نماييد كه نام و نام خانوادگي ونام عمل جراحي خود را</w:t>
      </w:r>
      <w:r w:rsidR="00F82167" w:rsidRPr="0028085F">
        <w:rPr>
          <w:rFonts w:cs="B Yagut" w:hint="cs"/>
          <w:rtl/>
          <w:lang w:bidi="fa-IR"/>
        </w:rPr>
        <w:t xml:space="preserve"> </w:t>
      </w:r>
      <w:r w:rsidRPr="0028085F">
        <w:rPr>
          <w:rFonts w:cs="B Yagut" w:hint="cs"/>
          <w:rtl/>
          <w:lang w:bidi="fa-IR"/>
        </w:rPr>
        <w:t xml:space="preserve">به زبان آورد </w:t>
      </w:r>
      <w:r w:rsidR="00587EB6" w:rsidRPr="0028085F">
        <w:rPr>
          <w:rFonts w:cs="B Yagut" w:hint="cs"/>
          <w:rtl/>
          <w:lang w:bidi="fa-IR"/>
        </w:rPr>
        <w:t>.</w:t>
      </w:r>
    </w:p>
    <w:p w:rsidR="00E5475B" w:rsidRPr="0028085F" w:rsidRDefault="00587EB6" w:rsidP="00035894">
      <w:pPr>
        <w:pStyle w:val="ListParagraph"/>
        <w:numPr>
          <w:ilvl w:val="0"/>
          <w:numId w:val="24"/>
        </w:numPr>
        <w:bidi/>
        <w:rPr>
          <w:rFonts w:cs="B Yagut"/>
          <w:rtl/>
          <w:lang w:bidi="fa-IR"/>
        </w:rPr>
      </w:pPr>
      <w:r w:rsidRPr="0028085F">
        <w:rPr>
          <w:rFonts w:cs="B Yagut" w:hint="cs"/>
          <w:rtl/>
          <w:lang w:bidi="fa-IR"/>
        </w:rPr>
        <w:t>جهت كسب اطمينان</w:t>
      </w:r>
      <w:r w:rsidR="00FD7828" w:rsidRPr="0028085F">
        <w:rPr>
          <w:rFonts w:cs="B Yagut" w:hint="cs"/>
          <w:rtl/>
          <w:lang w:bidi="fa-IR"/>
        </w:rPr>
        <w:t xml:space="preserve"> از شناسايي صحيح بيمار</w:t>
      </w:r>
      <w:r w:rsidR="00F82167" w:rsidRPr="0028085F">
        <w:rPr>
          <w:rFonts w:cs="B Yagut" w:hint="cs"/>
          <w:rtl/>
          <w:lang w:bidi="fa-IR"/>
        </w:rPr>
        <w:t>،</w:t>
      </w:r>
      <w:r w:rsidRPr="0028085F">
        <w:rPr>
          <w:rFonts w:cs="B Yagut" w:hint="cs"/>
          <w:rtl/>
          <w:lang w:bidi="fa-IR"/>
        </w:rPr>
        <w:t xml:space="preserve"> مشخصات مندرج بر روي باند شناسايي</w:t>
      </w:r>
      <w:r w:rsidR="00FD7828" w:rsidRPr="0028085F">
        <w:rPr>
          <w:rFonts w:cs="B Yagut" w:hint="cs"/>
          <w:rtl/>
          <w:lang w:bidi="fa-IR"/>
        </w:rPr>
        <w:t xml:space="preserve"> و پرونده</w:t>
      </w:r>
      <w:r w:rsidRPr="0028085F">
        <w:rPr>
          <w:rFonts w:cs="B Yagut" w:hint="cs"/>
          <w:rtl/>
          <w:lang w:bidi="fa-IR"/>
        </w:rPr>
        <w:t xml:space="preserve"> </w:t>
      </w:r>
      <w:r w:rsidR="00FD7828" w:rsidRPr="0028085F">
        <w:rPr>
          <w:rFonts w:cs="B Yagut" w:hint="cs"/>
          <w:rtl/>
          <w:lang w:bidi="fa-IR"/>
        </w:rPr>
        <w:t>او</w:t>
      </w:r>
      <w:r w:rsidRPr="0028085F">
        <w:rPr>
          <w:rFonts w:cs="B Yagut" w:hint="cs"/>
          <w:rtl/>
          <w:lang w:bidi="fa-IR"/>
        </w:rPr>
        <w:t xml:space="preserve">را با </w:t>
      </w:r>
      <w:r w:rsidR="00FD7828" w:rsidRPr="0028085F">
        <w:rPr>
          <w:rFonts w:cs="B Yagut" w:hint="cs"/>
          <w:rtl/>
          <w:lang w:bidi="fa-IR"/>
        </w:rPr>
        <w:t>هم وخود اظهاري بيمارمقايسه نماييد .</w:t>
      </w:r>
    </w:p>
    <w:p w:rsidR="00FD7828" w:rsidRPr="0028085F" w:rsidRDefault="003D5ED0" w:rsidP="00035894">
      <w:pPr>
        <w:pStyle w:val="ListParagraph"/>
        <w:numPr>
          <w:ilvl w:val="0"/>
          <w:numId w:val="24"/>
        </w:numPr>
        <w:bidi/>
        <w:rPr>
          <w:rFonts w:cs="B Yagut"/>
          <w:rtl/>
          <w:lang w:bidi="fa-IR"/>
        </w:rPr>
      </w:pPr>
      <w:r w:rsidRPr="0028085F">
        <w:rPr>
          <w:rFonts w:cs="B Yagut" w:hint="cs"/>
          <w:rtl/>
          <w:lang w:bidi="fa-IR"/>
        </w:rPr>
        <w:t xml:space="preserve">نوع وموضع </w:t>
      </w:r>
      <w:r w:rsidR="00FD7828" w:rsidRPr="0028085F">
        <w:rPr>
          <w:rFonts w:cs="B Yagut" w:hint="cs"/>
          <w:rtl/>
          <w:lang w:bidi="fa-IR"/>
        </w:rPr>
        <w:t>عمل جراحي مندرج در</w:t>
      </w:r>
      <w:r w:rsidRPr="0028085F">
        <w:rPr>
          <w:rFonts w:cs="B Yagut" w:hint="cs"/>
          <w:rtl/>
          <w:lang w:bidi="fa-IR"/>
        </w:rPr>
        <w:t>برگه رضایت عمل آگاهانه</w:t>
      </w:r>
      <w:r w:rsidRPr="0028085F">
        <w:rPr>
          <w:rStyle w:val="FootnoteReference"/>
          <w:rFonts w:cs="B Yagut"/>
          <w:rtl/>
          <w:lang w:bidi="fa-IR"/>
        </w:rPr>
        <w:footnoteReference w:id="7"/>
      </w:r>
      <w:r w:rsidRPr="0028085F">
        <w:rPr>
          <w:rFonts w:cs="B Yagut" w:hint="cs"/>
          <w:rtl/>
          <w:lang w:bidi="fa-IR"/>
        </w:rPr>
        <w:t xml:space="preserve"> بیمار ،</w:t>
      </w:r>
      <w:r w:rsidR="00FD7828" w:rsidRPr="0028085F">
        <w:rPr>
          <w:rFonts w:cs="B Yagut" w:hint="cs"/>
          <w:rtl/>
          <w:lang w:bidi="fa-IR"/>
        </w:rPr>
        <w:t xml:space="preserve"> چارت عمل وخود اظهاري بيمارمقايسه نماييد .</w:t>
      </w:r>
    </w:p>
    <w:p w:rsidR="00FD7828" w:rsidRPr="0028085F" w:rsidRDefault="00FD7828" w:rsidP="00035894">
      <w:pPr>
        <w:pStyle w:val="ListParagraph"/>
        <w:numPr>
          <w:ilvl w:val="0"/>
          <w:numId w:val="24"/>
        </w:numPr>
        <w:bidi/>
        <w:rPr>
          <w:rFonts w:cs="B Yagut"/>
          <w:lang w:bidi="fa-IR"/>
        </w:rPr>
      </w:pPr>
      <w:r w:rsidRPr="0028085F">
        <w:rPr>
          <w:rFonts w:cs="B Yagut" w:hint="cs"/>
          <w:rtl/>
          <w:lang w:bidi="fa-IR"/>
        </w:rPr>
        <w:t xml:space="preserve">در صورتي كه بيمار </w:t>
      </w:r>
      <w:r w:rsidR="00100344" w:rsidRPr="0028085F">
        <w:rPr>
          <w:rFonts w:cs="B Yagut" w:hint="cs"/>
          <w:rtl/>
          <w:lang w:bidi="fa-IR"/>
        </w:rPr>
        <w:t>کودک ویا معلول ذهنی است و یا هوشیار نمی باشد</w:t>
      </w:r>
      <w:r w:rsidRPr="0028085F">
        <w:rPr>
          <w:rFonts w:cs="B Yagut" w:hint="cs"/>
          <w:rtl/>
          <w:lang w:bidi="fa-IR"/>
        </w:rPr>
        <w:t xml:space="preserve"> ، با پرسش موارد ياد شده از والدين و يا وابستگان درجه يك بيمار او را بطور صحيح شناسايي نماييد .</w:t>
      </w:r>
    </w:p>
    <w:p w:rsidR="000B1CF1" w:rsidRPr="0028085F" w:rsidRDefault="000B1CF1" w:rsidP="00035894">
      <w:pPr>
        <w:pStyle w:val="ListParagraph"/>
        <w:numPr>
          <w:ilvl w:val="0"/>
          <w:numId w:val="24"/>
        </w:numPr>
        <w:bidi/>
        <w:rPr>
          <w:rFonts w:cs="B Yagut"/>
          <w:lang w:bidi="fa-IR"/>
        </w:rPr>
      </w:pPr>
      <w:r w:rsidRPr="0028085F">
        <w:rPr>
          <w:rFonts w:cs="B Yagut" w:hint="cs"/>
          <w:rtl/>
          <w:lang w:bidi="fa-IR"/>
        </w:rPr>
        <w:t xml:space="preserve">انجام </w:t>
      </w:r>
      <w:r w:rsidR="00100344" w:rsidRPr="0028085F">
        <w:rPr>
          <w:rFonts w:cs="B Yagut" w:hint="cs"/>
          <w:rtl/>
          <w:lang w:bidi="fa-IR"/>
        </w:rPr>
        <w:t xml:space="preserve">عمل صحیح برای بیمار را تأیید نمایید </w:t>
      </w:r>
      <w:r w:rsidRPr="0028085F">
        <w:rPr>
          <w:rFonts w:cs="B Yagut" w:hint="cs"/>
          <w:rtl/>
          <w:lang w:bidi="fa-IR"/>
        </w:rPr>
        <w:t>، و در غير اينصورت اگريك</w:t>
      </w:r>
      <w:r w:rsidR="00FD7828" w:rsidRPr="0028085F">
        <w:rPr>
          <w:rFonts w:cs="B Yagut" w:hint="cs"/>
          <w:rtl/>
          <w:lang w:bidi="fa-IR"/>
        </w:rPr>
        <w:t xml:space="preserve"> مرحله ازفرآيند </w:t>
      </w:r>
      <w:r w:rsidRPr="0028085F">
        <w:rPr>
          <w:rFonts w:cs="B Yagut" w:hint="cs"/>
          <w:rtl/>
          <w:lang w:bidi="fa-IR"/>
        </w:rPr>
        <w:t xml:space="preserve">ياد شده </w:t>
      </w:r>
      <w:r w:rsidR="004A242F" w:rsidRPr="0028085F">
        <w:rPr>
          <w:rFonts w:cs="B Yagut" w:hint="cs"/>
          <w:rtl/>
          <w:lang w:bidi="fa-IR"/>
        </w:rPr>
        <w:t>دچار اختلال گرديد</w:t>
      </w:r>
      <w:r w:rsidR="003D5ED0" w:rsidRPr="0028085F">
        <w:rPr>
          <w:rFonts w:cs="B Yagut" w:hint="cs"/>
          <w:rtl/>
          <w:lang w:bidi="fa-IR"/>
        </w:rPr>
        <w:t xml:space="preserve"> ، تا کسب اطمینان قطعی</w:t>
      </w:r>
      <w:r w:rsidR="004A242F" w:rsidRPr="0028085F">
        <w:rPr>
          <w:rFonts w:cs="B Yagut" w:hint="cs"/>
          <w:rtl/>
          <w:lang w:bidi="fa-IR"/>
        </w:rPr>
        <w:t xml:space="preserve"> بيمار</w:t>
      </w:r>
      <w:r w:rsidR="003D5ED0" w:rsidRPr="0028085F">
        <w:rPr>
          <w:rFonts w:cs="B Yagut" w:hint="cs"/>
          <w:rtl/>
          <w:lang w:bidi="fa-IR"/>
        </w:rPr>
        <w:t xml:space="preserve"> را</w:t>
      </w:r>
      <w:r w:rsidR="004A242F" w:rsidRPr="0028085F">
        <w:rPr>
          <w:rFonts w:cs="B Yagut" w:hint="cs"/>
          <w:rtl/>
          <w:lang w:bidi="fa-IR"/>
        </w:rPr>
        <w:t xml:space="preserve"> به اتاق عمل منتقل </w:t>
      </w:r>
      <w:r w:rsidR="003D5ED0" w:rsidRPr="0028085F">
        <w:rPr>
          <w:rFonts w:cs="B Yagut" w:hint="cs"/>
          <w:rtl/>
          <w:lang w:bidi="fa-IR"/>
        </w:rPr>
        <w:t>ن</w:t>
      </w:r>
      <w:r w:rsidR="004A242F" w:rsidRPr="0028085F">
        <w:rPr>
          <w:rFonts w:cs="B Yagut" w:hint="cs"/>
          <w:rtl/>
          <w:lang w:bidi="fa-IR"/>
        </w:rPr>
        <w:t>نم</w:t>
      </w:r>
      <w:r w:rsidRPr="0028085F">
        <w:rPr>
          <w:rFonts w:cs="B Yagut" w:hint="cs"/>
          <w:rtl/>
          <w:lang w:bidi="fa-IR"/>
        </w:rPr>
        <w:t>اييد</w:t>
      </w:r>
      <w:r w:rsidR="00F82167" w:rsidRPr="0028085F">
        <w:rPr>
          <w:rFonts w:cs="B Yagut" w:hint="cs"/>
          <w:rtl/>
          <w:lang w:bidi="fa-IR"/>
        </w:rPr>
        <w:t>.</w:t>
      </w:r>
    </w:p>
    <w:p w:rsidR="00FD7828" w:rsidRPr="0028085F" w:rsidRDefault="000B1CF1" w:rsidP="00035894">
      <w:pPr>
        <w:pStyle w:val="ListParagraph"/>
        <w:numPr>
          <w:ilvl w:val="0"/>
          <w:numId w:val="24"/>
        </w:numPr>
        <w:bidi/>
        <w:rPr>
          <w:rFonts w:cs="B Yagut"/>
          <w:rtl/>
          <w:lang w:bidi="fa-IR"/>
        </w:rPr>
      </w:pPr>
      <w:r w:rsidRPr="0028085F">
        <w:rPr>
          <w:rFonts w:cs="B Yagut" w:hint="cs"/>
          <w:rtl/>
          <w:lang w:bidi="fa-IR"/>
        </w:rPr>
        <w:t xml:space="preserve">دقيقاً قبل از ورود بيمار به اتاق عمل ، </w:t>
      </w:r>
      <w:r w:rsidR="00292816" w:rsidRPr="0028085F">
        <w:rPr>
          <w:rFonts w:cs="B Yagut" w:hint="cs"/>
          <w:rtl/>
          <w:lang w:bidi="fa-IR"/>
        </w:rPr>
        <w:t xml:space="preserve">ضروريست </w:t>
      </w:r>
      <w:r w:rsidRPr="0028085F">
        <w:rPr>
          <w:rFonts w:cs="B Yagut" w:hint="cs"/>
          <w:rtl/>
          <w:lang w:bidi="fa-IR"/>
        </w:rPr>
        <w:t xml:space="preserve">اعضاي تيم جراحي </w:t>
      </w:r>
      <w:r w:rsidR="00292816" w:rsidRPr="0028085F">
        <w:rPr>
          <w:rFonts w:cs="B Yagut" w:hint="cs"/>
          <w:rtl/>
          <w:lang w:bidi="fa-IR"/>
        </w:rPr>
        <w:t>از بيمار درخواست نمايند كه نام ،</w:t>
      </w:r>
      <w:r w:rsidR="00F82167" w:rsidRPr="0028085F">
        <w:rPr>
          <w:rFonts w:cs="B Yagut" w:hint="cs"/>
          <w:rtl/>
          <w:lang w:bidi="fa-IR"/>
        </w:rPr>
        <w:t xml:space="preserve"> </w:t>
      </w:r>
      <w:r w:rsidR="00292816" w:rsidRPr="0028085F">
        <w:rPr>
          <w:rFonts w:cs="B Yagut" w:hint="cs"/>
          <w:rtl/>
          <w:lang w:bidi="fa-IR"/>
        </w:rPr>
        <w:t>نام خانوادگي ، موضع عمل ، نوع اقدام ج</w:t>
      </w:r>
      <w:r w:rsidR="00F82167" w:rsidRPr="0028085F">
        <w:rPr>
          <w:rFonts w:cs="B Yagut" w:hint="cs"/>
          <w:rtl/>
          <w:lang w:bidi="fa-IR"/>
        </w:rPr>
        <w:t>راحي را بطور كلامي بيان نمايد و</w:t>
      </w:r>
      <w:r w:rsidR="00292816" w:rsidRPr="0028085F">
        <w:rPr>
          <w:rFonts w:cs="B Yagut" w:hint="cs"/>
          <w:rtl/>
          <w:lang w:bidi="fa-IR"/>
        </w:rPr>
        <w:t>آنها را با پرونده و باند شناس</w:t>
      </w:r>
      <w:r w:rsidR="00F82167" w:rsidRPr="0028085F">
        <w:rPr>
          <w:rFonts w:cs="B Yagut" w:hint="cs"/>
          <w:rtl/>
          <w:lang w:bidi="fa-IR"/>
        </w:rPr>
        <w:t>ايي بيمار مطابقت نماين</w:t>
      </w:r>
      <w:r w:rsidR="00292816" w:rsidRPr="0028085F">
        <w:rPr>
          <w:rFonts w:cs="B Yagut" w:hint="cs"/>
          <w:rtl/>
          <w:lang w:bidi="fa-IR"/>
        </w:rPr>
        <w:t>د .</w:t>
      </w:r>
    </w:p>
    <w:p w:rsidR="003D5ED0" w:rsidRPr="0028085F" w:rsidRDefault="00292816" w:rsidP="00035894">
      <w:pPr>
        <w:pStyle w:val="ListParagraph"/>
        <w:numPr>
          <w:ilvl w:val="0"/>
          <w:numId w:val="24"/>
        </w:numPr>
        <w:bidi/>
        <w:rPr>
          <w:rFonts w:cs="B Yagut"/>
          <w:rtl/>
          <w:lang w:bidi="fa-IR"/>
        </w:rPr>
      </w:pPr>
      <w:r w:rsidRPr="0028085F">
        <w:rPr>
          <w:rFonts w:cs="B Yagut" w:hint="cs"/>
          <w:rtl/>
          <w:lang w:bidi="fa-IR"/>
        </w:rPr>
        <w:t>ساير مراحل مطابق با چك ليست ذيل انجام مي شود .</w:t>
      </w:r>
    </w:p>
    <w:p w:rsidR="0050142F" w:rsidRPr="0028085F" w:rsidRDefault="0050142F" w:rsidP="006533A0">
      <w:pPr>
        <w:pStyle w:val="ListParagraph"/>
        <w:numPr>
          <w:ilvl w:val="0"/>
          <w:numId w:val="5"/>
        </w:numPr>
        <w:bidi/>
        <w:jc w:val="lowKashida"/>
        <w:rPr>
          <w:rFonts w:cs="B Titr"/>
          <w:b/>
          <w:bCs/>
          <w:sz w:val="24"/>
          <w:szCs w:val="24"/>
          <w:rtl/>
          <w:lang w:bidi="fa-IR"/>
        </w:rPr>
      </w:pPr>
      <w:r w:rsidRPr="0028085F">
        <w:rPr>
          <w:rFonts w:cs="B Titr" w:hint="cs"/>
          <w:b/>
          <w:bCs/>
          <w:sz w:val="24"/>
          <w:szCs w:val="24"/>
          <w:rtl/>
          <w:lang w:bidi="fa-IR"/>
        </w:rPr>
        <w:t>راهنمای استفاده از چک لیست جراحی ایمن</w:t>
      </w:r>
      <w:r w:rsidR="00DA6B83" w:rsidRPr="0028085F">
        <w:rPr>
          <w:rStyle w:val="FootnoteReference"/>
          <w:rFonts w:cs="B Titr"/>
          <w:b/>
          <w:bCs/>
          <w:sz w:val="24"/>
          <w:szCs w:val="24"/>
          <w:rtl/>
          <w:lang w:bidi="fa-IR"/>
        </w:rPr>
        <w:footnoteReference w:id="8"/>
      </w:r>
    </w:p>
    <w:p w:rsidR="00BD5178" w:rsidRPr="0028085F" w:rsidRDefault="0050142F" w:rsidP="00BD5178">
      <w:pPr>
        <w:bidi/>
        <w:rPr>
          <w:rFonts w:cs="B Yagut" w:hint="cs"/>
          <w:rtl/>
          <w:lang w:bidi="fa-IR"/>
        </w:rPr>
      </w:pPr>
      <w:r w:rsidRPr="0028085F">
        <w:rPr>
          <w:rFonts w:cs="B Yagut" w:hint="cs"/>
          <w:rtl/>
          <w:lang w:bidi="fa-IR"/>
        </w:rPr>
        <w:t>چک لیست جراحی ایمن که  به اهتمام اتحادیه جهانی ایمنی بیمار</w:t>
      </w:r>
      <w:r w:rsidR="00DA6B83" w:rsidRPr="0028085F">
        <w:rPr>
          <w:rStyle w:val="FootnoteReference"/>
          <w:rFonts w:cs="B Yagut"/>
          <w:rtl/>
          <w:lang w:bidi="fa-IR"/>
        </w:rPr>
        <w:footnoteReference w:id="9"/>
      </w:r>
      <w:r w:rsidRPr="0028085F">
        <w:rPr>
          <w:rFonts w:cs="B Yagut" w:hint="cs"/>
          <w:rtl/>
          <w:lang w:bidi="fa-IR"/>
        </w:rPr>
        <w:t xml:space="preserve">وابسته به سازمان جهانی بهداشت و با مشارکت متخصصین جراحی، بیهوشی و پرستاران و بیماران از سراسر جهان ، بمنظور کاهش ، اتفاقات نا خواسته معلولیت ومرگ و میر   ناشی از اقدامات  جراحی بیماران تحت عمل تدوین و تنظیم شده است ،.د ر این چک لیست با تأکید ویژه بر سلامت کارکرد دستگاهها و </w:t>
      </w:r>
      <w:r w:rsidRPr="0028085F">
        <w:rPr>
          <w:rFonts w:cs="B Yagut" w:hint="cs"/>
          <w:rtl/>
          <w:lang w:bidi="fa-IR"/>
        </w:rPr>
        <w:lastRenderedPageBreak/>
        <w:t>تجهیزات بیهوشی، ارتقاءاقدامات درمانی و بهبود ارتباطات درون گروهی اعضاء تیم جراحی تلاش شده است تا سلامت و ایمنی بیماران درحین و پس از اعمال جراحی حفظ گردد .</w:t>
      </w:r>
    </w:p>
    <w:p w:rsidR="0050142F" w:rsidRPr="0028085F" w:rsidRDefault="0050142F" w:rsidP="00BD5178">
      <w:pPr>
        <w:bidi/>
        <w:rPr>
          <w:rFonts w:cs="B Yagut"/>
          <w:rtl/>
          <w:lang w:bidi="fa-IR"/>
        </w:rPr>
      </w:pPr>
      <w:r w:rsidRPr="0028085F">
        <w:rPr>
          <w:rFonts w:cs="B Yagut" w:hint="cs"/>
          <w:rtl/>
          <w:lang w:bidi="fa-IR"/>
        </w:rPr>
        <w:t>شایان ذکر است که چک لیست پیوست به منزله ابزارارتقاء کیفی اعمال جراحی و در جهت کاهش اتفاقات نا خواسته، عوارض ومرگ و میر غیرضروری ناشی از آن می باشد، وهدف اصلی از ارسال آن بهبود و ارتقاء</w:t>
      </w:r>
      <w:r w:rsidR="00653AC5" w:rsidRPr="0028085F">
        <w:rPr>
          <w:rFonts w:cs="B Yagut" w:hint="cs"/>
          <w:rtl/>
          <w:lang w:bidi="fa-IR"/>
        </w:rPr>
        <w:t xml:space="preserve"> </w:t>
      </w:r>
      <w:r w:rsidRPr="0028085F">
        <w:rPr>
          <w:rFonts w:cs="B Yagut" w:hint="cs"/>
          <w:rtl/>
          <w:lang w:bidi="fa-IR"/>
        </w:rPr>
        <w:t>فرآیند ها ، اقدامات درمانی و مراقبتی در جهت افزایش ایمنی بیماران</w:t>
      </w:r>
      <w:r w:rsidRPr="0028085F">
        <w:rPr>
          <w:rFonts w:cs="B Yagut"/>
          <w:lang w:bidi="fa-IR"/>
        </w:rPr>
        <w:t xml:space="preserve"> </w:t>
      </w:r>
      <w:r w:rsidRPr="0028085F">
        <w:rPr>
          <w:rFonts w:cs="B Yagut" w:hint="cs"/>
          <w:rtl/>
          <w:lang w:bidi="fa-IR"/>
        </w:rPr>
        <w:t>است.</w:t>
      </w:r>
    </w:p>
    <w:p w:rsidR="0050142F" w:rsidRPr="0028085F" w:rsidRDefault="0050142F" w:rsidP="0050142F">
      <w:pPr>
        <w:bidi/>
        <w:rPr>
          <w:rFonts w:cs="B Titr"/>
          <w:u w:val="single"/>
          <w:rtl/>
          <w:lang w:bidi="fa-IR"/>
        </w:rPr>
      </w:pPr>
      <w:r w:rsidRPr="0028085F">
        <w:rPr>
          <w:rFonts w:cs="B Titr" w:hint="cs"/>
          <w:u w:val="single"/>
          <w:rtl/>
          <w:lang w:bidi="fa-IR"/>
        </w:rPr>
        <w:t>روش اجرا:</w:t>
      </w:r>
    </w:p>
    <w:p w:rsidR="0050142F" w:rsidRPr="0028085F" w:rsidRDefault="0050142F" w:rsidP="0050142F">
      <w:pPr>
        <w:bidi/>
        <w:rPr>
          <w:rFonts w:cs="B Yagut"/>
          <w:rtl/>
          <w:lang w:bidi="fa-IR"/>
        </w:rPr>
      </w:pPr>
      <w:r w:rsidRPr="0028085F">
        <w:rPr>
          <w:rFonts w:cs="B Yagut" w:hint="cs"/>
          <w:rtl/>
          <w:lang w:bidi="fa-IR"/>
        </w:rPr>
        <w:t>بکارگیری چک لیست جراحی ایمن، مستلزم تعیین فردی مسئول به عنوان هماهنگ کننده جهت تکمیل چک لیست مزبور  می باشد. باتوجه به نیروی انسانی موجود در بیمارستانها و اتاق عمل این نیرو، می تواند پرستار سیرکولار، سوپروایزر اتاق عمل و یا یکی دیگر ازاعضای تیم جراحی انتخاب شود.</w:t>
      </w:r>
    </w:p>
    <w:p w:rsidR="0050142F" w:rsidRPr="0028085F" w:rsidRDefault="00653AC5" w:rsidP="00653AC5">
      <w:pPr>
        <w:bidi/>
        <w:rPr>
          <w:rFonts w:cs="B Titr"/>
          <w:sz w:val="24"/>
          <w:szCs w:val="24"/>
          <w:u w:val="single"/>
          <w:rtl/>
          <w:lang w:bidi="fa-IR"/>
        </w:rPr>
      </w:pPr>
      <w:r w:rsidRPr="0028085F">
        <w:rPr>
          <w:rFonts w:cs="B Titr" w:hint="cs"/>
          <w:sz w:val="24"/>
          <w:szCs w:val="24"/>
          <w:u w:val="single"/>
          <w:rtl/>
          <w:lang w:bidi="fa-IR"/>
        </w:rPr>
        <w:t xml:space="preserve">عمل جراحی </w:t>
      </w:r>
      <w:r w:rsidR="0050142F" w:rsidRPr="0028085F">
        <w:rPr>
          <w:rFonts w:cs="B Titr" w:hint="cs"/>
          <w:sz w:val="24"/>
          <w:szCs w:val="24"/>
          <w:u w:val="single"/>
          <w:rtl/>
          <w:lang w:bidi="fa-IR"/>
        </w:rPr>
        <w:t>در چک لیست جراحی ایمن، به سه مرحله زمانی به شرح ذیل تقسیم می شود:</w:t>
      </w:r>
    </w:p>
    <w:p w:rsidR="0050142F" w:rsidRPr="0028085F" w:rsidRDefault="0050142F" w:rsidP="00BB62C9">
      <w:pPr>
        <w:bidi/>
        <w:rPr>
          <w:rFonts w:cs="B Yagut"/>
          <w:rtl/>
          <w:lang w:bidi="fa-IR"/>
        </w:rPr>
      </w:pPr>
      <w:r w:rsidRPr="0050142F">
        <w:rPr>
          <w:rFonts w:cs="B Yagut" w:hint="cs"/>
          <w:sz w:val="24"/>
          <w:szCs w:val="24"/>
          <w:rtl/>
          <w:lang w:bidi="fa-IR"/>
        </w:rPr>
        <w:t>1</w:t>
      </w:r>
      <w:r w:rsidRPr="0028085F">
        <w:rPr>
          <w:rFonts w:cs="B Yagut" w:hint="cs"/>
          <w:rtl/>
          <w:lang w:bidi="fa-IR"/>
        </w:rPr>
        <w:t>- مرحله زمانی قبل از بیهوش</w:t>
      </w:r>
      <w:r w:rsidR="00BB62C9" w:rsidRPr="0028085F">
        <w:rPr>
          <w:rFonts w:cs="B Yagut" w:hint="cs"/>
          <w:rtl/>
          <w:lang w:bidi="fa-IR"/>
        </w:rPr>
        <w:t>ي</w:t>
      </w:r>
      <w:r w:rsidRPr="0028085F">
        <w:rPr>
          <w:rFonts w:cs="B Yagut" w:hint="cs"/>
          <w:rtl/>
          <w:lang w:bidi="fa-IR"/>
        </w:rPr>
        <w:t xml:space="preserve"> بیمار </w:t>
      </w:r>
    </w:p>
    <w:p w:rsidR="0050142F" w:rsidRPr="0028085F" w:rsidRDefault="0050142F" w:rsidP="00BB62C9">
      <w:pPr>
        <w:bidi/>
        <w:rPr>
          <w:rFonts w:cs="B Yagut"/>
          <w:rtl/>
          <w:lang w:bidi="fa-IR"/>
        </w:rPr>
      </w:pPr>
      <w:r w:rsidRPr="0028085F">
        <w:rPr>
          <w:rFonts w:cs="B Yagut" w:hint="cs"/>
          <w:rtl/>
          <w:lang w:bidi="fa-IR"/>
        </w:rPr>
        <w:t xml:space="preserve">2- مرحله زمانی بعد از بیهوشی بیمار و قبل از انجام برش جراحی </w:t>
      </w:r>
    </w:p>
    <w:p w:rsidR="0050142F" w:rsidRPr="0028085F" w:rsidRDefault="0050142F" w:rsidP="00BB62C9">
      <w:pPr>
        <w:bidi/>
        <w:rPr>
          <w:rFonts w:cs="B Yagut"/>
          <w:rtl/>
          <w:lang w:bidi="fa-IR"/>
        </w:rPr>
      </w:pPr>
      <w:r w:rsidRPr="0028085F">
        <w:rPr>
          <w:rFonts w:cs="B Yagut" w:hint="cs"/>
          <w:rtl/>
          <w:lang w:bidi="fa-IR"/>
        </w:rPr>
        <w:t xml:space="preserve">3- مرحله زمانی حین و یا دقیقا" پس از بستن زخم بیمار تا خروج بیمار از اتاق عمل. </w:t>
      </w:r>
    </w:p>
    <w:p w:rsidR="0050142F" w:rsidRPr="0028085F" w:rsidRDefault="0050142F" w:rsidP="0050142F">
      <w:pPr>
        <w:bidi/>
        <w:rPr>
          <w:rFonts w:cs="B Yagut"/>
          <w:rtl/>
          <w:lang w:bidi="fa-IR"/>
        </w:rPr>
      </w:pPr>
      <w:r w:rsidRPr="0028085F">
        <w:rPr>
          <w:rFonts w:cs="B Yagut" w:hint="cs"/>
          <w:rtl/>
          <w:lang w:bidi="fa-IR"/>
        </w:rPr>
        <w:t>در صورت تمایل بیمارستانها</w:t>
      </w:r>
      <w:r w:rsidRPr="0028085F">
        <w:rPr>
          <w:rFonts w:cs="B Yagut"/>
          <w:lang w:bidi="fa-IR"/>
        </w:rPr>
        <w:t xml:space="preserve"> </w:t>
      </w:r>
      <w:r w:rsidRPr="0028085F">
        <w:rPr>
          <w:rFonts w:cs="B Yagut" w:hint="cs"/>
          <w:rtl/>
          <w:lang w:bidi="fa-IR"/>
        </w:rPr>
        <w:t xml:space="preserve"> به اجرای  چک لیست جراحی ایمن انتظار می رود پس از آشنایی کامل تیم جراحی با چک لیست، کلیه اعمال کلیدی با فرد هماهنگ کننده بصورت کلامی و بدون فوت وقت ویا ایجاد تداخل در انجام مراحل اساسی جراحی به ترتیب ذیل مورد بررسی و تأئید</w:t>
      </w:r>
      <w:r w:rsidR="00653AC5" w:rsidRPr="0028085F">
        <w:rPr>
          <w:rFonts w:cs="B Yagut" w:hint="cs"/>
          <w:rtl/>
          <w:lang w:bidi="fa-IR"/>
        </w:rPr>
        <w:t xml:space="preserve"> </w:t>
      </w:r>
      <w:r w:rsidRPr="0028085F">
        <w:rPr>
          <w:rFonts w:cs="B Yagut" w:hint="cs"/>
          <w:rtl/>
          <w:lang w:bidi="fa-IR"/>
        </w:rPr>
        <w:t>قرار گیرد.</w:t>
      </w:r>
    </w:p>
    <w:p w:rsidR="0050142F" w:rsidRPr="00653AC5" w:rsidRDefault="0050142F" w:rsidP="00035894">
      <w:pPr>
        <w:pStyle w:val="ListParagraph"/>
        <w:numPr>
          <w:ilvl w:val="0"/>
          <w:numId w:val="18"/>
        </w:numPr>
        <w:bidi/>
        <w:spacing w:after="0" w:line="240" w:lineRule="auto"/>
        <w:rPr>
          <w:rFonts w:cs="B Titr"/>
          <w:sz w:val="24"/>
          <w:szCs w:val="24"/>
          <w:u w:val="single"/>
          <w:lang w:bidi="fa-IR"/>
        </w:rPr>
      </w:pPr>
      <w:r w:rsidRPr="00653AC5">
        <w:rPr>
          <w:rFonts w:cs="B Titr" w:hint="cs"/>
          <w:sz w:val="24"/>
          <w:szCs w:val="24"/>
          <w:u w:val="single"/>
          <w:rtl/>
          <w:lang w:bidi="fa-IR"/>
        </w:rPr>
        <w:t>مرحله اولیه:</w:t>
      </w:r>
    </w:p>
    <w:p w:rsidR="0050142F" w:rsidRPr="0028085F" w:rsidRDefault="0050142F" w:rsidP="00653AC5">
      <w:pPr>
        <w:pStyle w:val="Footer"/>
        <w:bidi/>
        <w:rPr>
          <w:rFonts w:cs="B Yagut"/>
          <w:sz w:val="22"/>
          <w:szCs w:val="22"/>
          <w:rtl/>
          <w:lang w:bidi="fa-IR"/>
        </w:rPr>
      </w:pPr>
      <w:r w:rsidRPr="0028085F">
        <w:rPr>
          <w:rFonts w:cs="B Yagut" w:hint="cs"/>
          <w:sz w:val="22"/>
          <w:szCs w:val="22"/>
          <w:rtl/>
          <w:lang w:bidi="fa-IR"/>
        </w:rPr>
        <w:t xml:space="preserve">سؤالات مرتبط به این بخش می توانند به صورت کامل در یک وهله ویا گام به گام در طی مراحل زمانی متفاوت تکمیل شود.جهت تکمیل این بخش، حضور متخصص بیهوشی و کارکنان پرستاری ضروری است. </w:t>
      </w:r>
    </w:p>
    <w:p w:rsidR="0050142F" w:rsidRPr="0028085F" w:rsidRDefault="0050142F" w:rsidP="0050142F">
      <w:pPr>
        <w:pStyle w:val="Footer"/>
        <w:bidi/>
        <w:rPr>
          <w:rFonts w:cs="B Yagut"/>
          <w:sz w:val="22"/>
          <w:szCs w:val="22"/>
          <w:rtl/>
        </w:rPr>
      </w:pPr>
    </w:p>
    <w:p w:rsidR="0050142F" w:rsidRPr="0028085F" w:rsidRDefault="0050142F" w:rsidP="00BD5178">
      <w:pPr>
        <w:pStyle w:val="Footer"/>
        <w:tabs>
          <w:tab w:val="clear" w:pos="4320"/>
          <w:tab w:val="clear" w:pos="8640"/>
          <w:tab w:val="left" w:pos="6825"/>
        </w:tabs>
        <w:bidi/>
        <w:ind w:left="720"/>
        <w:rPr>
          <w:rFonts w:cs="B Yagut"/>
          <w:sz w:val="22"/>
          <w:szCs w:val="22"/>
        </w:rPr>
      </w:pPr>
      <w:r w:rsidRPr="00653AC5">
        <w:rPr>
          <w:rFonts w:cs="B Titr" w:hint="cs"/>
          <w:rtl/>
        </w:rPr>
        <w:t>شناسایی بیمار:</w:t>
      </w:r>
      <w:r w:rsidRPr="0050142F">
        <w:rPr>
          <w:rFonts w:cs="B Yagut" w:hint="cs"/>
          <w:rtl/>
          <w:lang w:bidi="fa-IR"/>
        </w:rPr>
        <w:t xml:space="preserve"> </w:t>
      </w:r>
      <w:r w:rsidRPr="0028085F">
        <w:rPr>
          <w:rFonts w:cs="B Yagut" w:hint="cs"/>
          <w:sz w:val="22"/>
          <w:szCs w:val="22"/>
          <w:rtl/>
          <w:lang w:bidi="fa-IR"/>
        </w:rPr>
        <w:t xml:space="preserve">گر چه ممکن است این مرحله تکراری بنظر برسداماَ با توجه به اهمیت این موضوع هماهنگ کننده چک لیست در این مرحله ضمن پرسش از بیمار، نام و نام خانوادگی، نام اقدام جراحی برنامه ریزی شده ،موضع عمل جراحی و برگه رضایت عمل اخذ شده از بیمار را تأئید می نماید. </w:t>
      </w:r>
    </w:p>
    <w:p w:rsidR="0050142F" w:rsidRPr="0028085F" w:rsidRDefault="0050142F" w:rsidP="0050142F">
      <w:pPr>
        <w:bidi/>
        <w:rPr>
          <w:rFonts w:cs="B Yagut"/>
          <w:rtl/>
          <w:lang w:bidi="fa-IR"/>
        </w:rPr>
      </w:pPr>
      <w:r w:rsidRPr="00653AC5">
        <w:rPr>
          <w:rFonts w:cs="B Yagut" w:hint="cs"/>
          <w:sz w:val="28"/>
          <w:szCs w:val="28"/>
          <w:rtl/>
          <w:lang w:bidi="fa-IR"/>
        </w:rPr>
        <w:t xml:space="preserve">     </w:t>
      </w:r>
      <w:r w:rsidRPr="0028085F">
        <w:rPr>
          <w:rFonts w:cs="B Yagut" w:hint="cs"/>
          <w:rtl/>
          <w:lang w:bidi="fa-IR"/>
        </w:rPr>
        <w:t>درصورتی که بیمار کودک و یا بیهوش است،تأیید این بخش می تواند با پرسش از یکی از وابستگان درجه یک / همراهان بیمار انجام پذیرد.شایسته است د ر مورد بیماران اورژانس و یا عدم حضور وابستگان درجه یک / همراهان بیمار، این سؤال را بدون جواب بگذارید.</w:t>
      </w:r>
    </w:p>
    <w:p w:rsidR="0050142F" w:rsidRPr="00653AC5" w:rsidRDefault="0050142F" w:rsidP="00035894">
      <w:pPr>
        <w:pStyle w:val="ListParagraph"/>
        <w:numPr>
          <w:ilvl w:val="0"/>
          <w:numId w:val="14"/>
        </w:numPr>
        <w:bidi/>
        <w:spacing w:after="0" w:line="240" w:lineRule="auto"/>
        <w:rPr>
          <w:rFonts w:cs="B Titr"/>
          <w:sz w:val="24"/>
          <w:szCs w:val="24"/>
          <w:rtl/>
          <w:lang w:bidi="fa-IR"/>
        </w:rPr>
      </w:pPr>
      <w:r w:rsidRPr="00653AC5">
        <w:rPr>
          <w:rFonts w:cs="B Titr" w:hint="cs"/>
          <w:sz w:val="24"/>
          <w:szCs w:val="24"/>
          <w:rtl/>
        </w:rPr>
        <w:lastRenderedPageBreak/>
        <w:t>علامتگذاری موضع عمل</w:t>
      </w:r>
      <w:r w:rsidRPr="00653AC5">
        <w:rPr>
          <w:rFonts w:cs="B Titr" w:hint="cs"/>
          <w:sz w:val="24"/>
          <w:szCs w:val="24"/>
          <w:rtl/>
          <w:lang w:bidi="fa-IR"/>
        </w:rPr>
        <w:t xml:space="preserve"> :   </w:t>
      </w:r>
    </w:p>
    <w:p w:rsidR="0050142F" w:rsidRPr="0028085F" w:rsidRDefault="0050142F" w:rsidP="00653AC5">
      <w:pPr>
        <w:bidi/>
        <w:rPr>
          <w:rFonts w:cs="B Yagut"/>
          <w:rtl/>
          <w:lang w:bidi="fa-IR"/>
        </w:rPr>
      </w:pPr>
      <w:r w:rsidRPr="0028085F">
        <w:rPr>
          <w:rFonts w:cs="B Yagut" w:hint="cs"/>
          <w:rtl/>
          <w:lang w:bidi="fa-IR"/>
        </w:rPr>
        <w:t>ضروریست هماهنگ کننده چک لیست علامتگذاری موضع جراحی قبل از عمل توسط جراح را تأئید نماید .</w:t>
      </w:r>
    </w:p>
    <w:p w:rsidR="0050142F" w:rsidRPr="00653AC5" w:rsidRDefault="0050142F" w:rsidP="00035894">
      <w:pPr>
        <w:pStyle w:val="ListParagraph"/>
        <w:numPr>
          <w:ilvl w:val="0"/>
          <w:numId w:val="14"/>
        </w:numPr>
        <w:bidi/>
        <w:spacing w:after="0" w:line="240" w:lineRule="auto"/>
        <w:rPr>
          <w:rFonts w:cs="B Titr"/>
          <w:sz w:val="24"/>
          <w:szCs w:val="24"/>
          <w:rtl/>
        </w:rPr>
      </w:pPr>
      <w:r w:rsidRPr="00653AC5">
        <w:rPr>
          <w:rFonts w:cs="B Titr" w:hint="cs"/>
          <w:sz w:val="24"/>
          <w:szCs w:val="24"/>
          <w:rtl/>
        </w:rPr>
        <w:t>تأئید ایمنی و صحت کارکرد وسایل و تجهیزات ضروری جهت بیهوشی بیمار :</w:t>
      </w:r>
    </w:p>
    <w:p w:rsidR="0050142F" w:rsidRPr="0028085F" w:rsidRDefault="0050142F" w:rsidP="0050142F">
      <w:pPr>
        <w:bidi/>
        <w:ind w:left="360"/>
        <w:rPr>
          <w:rFonts w:cs="B Yagut"/>
          <w:rtl/>
          <w:lang w:bidi="fa-IR"/>
        </w:rPr>
      </w:pPr>
      <w:r w:rsidRPr="0028085F">
        <w:rPr>
          <w:rFonts w:cs="B Yagut" w:hint="cs"/>
          <w:rtl/>
          <w:lang w:bidi="fa-IR"/>
        </w:rPr>
        <w:t>دراین مرحله ضمن پرسش ازمتخصص بیهوشی حاضر در اتاق عمل ایمنی و صحت عملکرد وسایل و تجهیزات لازم جهت بیهوشی بیمار،با اعمال گامهای</w:t>
      </w:r>
      <w:r w:rsidRPr="0028085F">
        <w:rPr>
          <w:rFonts w:cs="B Yagut"/>
          <w:lang w:bidi="fa-IR"/>
        </w:rPr>
        <w:t>ABCDE</w:t>
      </w:r>
      <w:r w:rsidRPr="0028085F">
        <w:rPr>
          <w:rFonts w:cs="B Yagut" w:hint="cs"/>
          <w:rtl/>
          <w:lang w:bidi="fa-IR"/>
        </w:rPr>
        <w:t xml:space="preserve">  به شرح ذیل تأئید می شود: </w:t>
      </w:r>
    </w:p>
    <w:p w:rsidR="0050142F" w:rsidRPr="0028085F" w:rsidRDefault="0050142F" w:rsidP="00035894">
      <w:pPr>
        <w:numPr>
          <w:ilvl w:val="0"/>
          <w:numId w:val="17"/>
        </w:numPr>
        <w:bidi/>
        <w:spacing w:after="0" w:line="240" w:lineRule="auto"/>
        <w:rPr>
          <w:rFonts w:cs="B Yagut"/>
          <w:lang w:bidi="fa-IR"/>
        </w:rPr>
      </w:pPr>
      <w:r w:rsidRPr="0028085F">
        <w:rPr>
          <w:rFonts w:cs="B Yagut" w:hint="cs"/>
          <w:rtl/>
          <w:lang w:bidi="fa-IR"/>
        </w:rPr>
        <w:t>بررسی تجهیزات راه هوایی</w:t>
      </w:r>
      <w:r w:rsidRPr="0028085F">
        <w:rPr>
          <w:rStyle w:val="FootnoteReference"/>
          <w:rFonts w:cs="B Yagut"/>
          <w:rtl/>
          <w:lang w:bidi="fa-IR"/>
        </w:rPr>
        <w:footnoteReference w:id="10"/>
      </w:r>
      <w:r w:rsidRPr="0028085F">
        <w:rPr>
          <w:rFonts w:cs="B Yagut" w:hint="cs"/>
          <w:vertAlign w:val="superscript"/>
          <w:rtl/>
          <w:lang w:bidi="fa-IR"/>
        </w:rPr>
        <w:t>1</w:t>
      </w:r>
      <w:r w:rsidRPr="0028085F">
        <w:rPr>
          <w:rFonts w:cs="B Yagut" w:hint="cs"/>
          <w:rtl/>
          <w:lang w:bidi="fa-IR"/>
        </w:rPr>
        <w:t xml:space="preserve"> به لحاظ صحت عملکرد  </w:t>
      </w:r>
    </w:p>
    <w:p w:rsidR="0050142F" w:rsidRPr="0028085F" w:rsidRDefault="0050142F" w:rsidP="00035894">
      <w:pPr>
        <w:numPr>
          <w:ilvl w:val="0"/>
          <w:numId w:val="17"/>
        </w:numPr>
        <w:bidi/>
        <w:spacing w:after="0" w:line="240" w:lineRule="auto"/>
        <w:rPr>
          <w:rFonts w:cs="B Yagut"/>
          <w:rtl/>
        </w:rPr>
      </w:pPr>
      <w:r w:rsidRPr="0028085F">
        <w:rPr>
          <w:rFonts w:cs="B Yagut" w:hint="cs"/>
          <w:rtl/>
          <w:lang w:bidi="fa-IR"/>
        </w:rPr>
        <w:t>اداره راه هوایی</w:t>
      </w:r>
      <w:r w:rsidRPr="0028085F">
        <w:rPr>
          <w:rFonts w:cs="B Yagut" w:hint="cs"/>
          <w:vertAlign w:val="superscript"/>
          <w:rtl/>
        </w:rPr>
        <w:t>2</w:t>
      </w:r>
      <w:r w:rsidRPr="0028085F">
        <w:rPr>
          <w:rFonts w:cs="B Yagut" w:hint="cs"/>
          <w:rtl/>
        </w:rPr>
        <w:t xml:space="preserve"> </w:t>
      </w:r>
      <w:r w:rsidRPr="0028085F">
        <w:rPr>
          <w:rFonts w:cs="B Yagut" w:hint="cs"/>
          <w:rtl/>
          <w:lang w:bidi="fa-IR"/>
        </w:rPr>
        <w:t>(شامل اکسیژن و هوشبر های استنشاقی )</w:t>
      </w:r>
      <w:r w:rsidRPr="0028085F">
        <w:rPr>
          <w:rFonts w:cs="B Yagut"/>
        </w:rPr>
        <w:t xml:space="preserve"> </w:t>
      </w:r>
    </w:p>
    <w:p w:rsidR="0050142F" w:rsidRPr="0028085F" w:rsidRDefault="0050142F" w:rsidP="00035894">
      <w:pPr>
        <w:numPr>
          <w:ilvl w:val="0"/>
          <w:numId w:val="17"/>
        </w:numPr>
        <w:bidi/>
        <w:spacing w:after="0" w:line="240" w:lineRule="auto"/>
        <w:rPr>
          <w:rFonts w:cs="B Yagut"/>
          <w:rtl/>
        </w:rPr>
      </w:pPr>
      <w:r w:rsidRPr="0028085F">
        <w:rPr>
          <w:rFonts w:cs="B Yagut" w:hint="cs"/>
          <w:rtl/>
          <w:lang w:bidi="fa-IR"/>
        </w:rPr>
        <w:t xml:space="preserve">ساکشن </w:t>
      </w:r>
      <w:r w:rsidRPr="0028085F">
        <w:rPr>
          <w:rFonts w:cs="B Yagut" w:hint="cs"/>
          <w:vertAlign w:val="superscript"/>
          <w:rtl/>
          <w:lang w:bidi="fa-IR"/>
        </w:rPr>
        <w:t>3</w:t>
      </w:r>
    </w:p>
    <w:p w:rsidR="0050142F" w:rsidRPr="0028085F" w:rsidRDefault="0050142F" w:rsidP="00035894">
      <w:pPr>
        <w:numPr>
          <w:ilvl w:val="0"/>
          <w:numId w:val="17"/>
        </w:numPr>
        <w:bidi/>
        <w:spacing w:after="0" w:line="240" w:lineRule="auto"/>
        <w:rPr>
          <w:rFonts w:cs="B Yagut"/>
        </w:rPr>
      </w:pPr>
      <w:r w:rsidRPr="0028085F">
        <w:rPr>
          <w:rFonts w:cs="B Yagut" w:hint="cs"/>
          <w:rtl/>
          <w:lang w:bidi="fa-IR"/>
        </w:rPr>
        <w:t>داروها و وسایل</w:t>
      </w:r>
      <w:r w:rsidRPr="0028085F">
        <w:rPr>
          <w:rFonts w:cs="B Yagut" w:hint="cs"/>
          <w:vertAlign w:val="superscript"/>
          <w:rtl/>
          <w:lang w:bidi="fa-IR"/>
        </w:rPr>
        <w:t>4</w:t>
      </w:r>
      <w:r w:rsidRPr="0028085F">
        <w:rPr>
          <w:rFonts w:cs="B Yagut" w:hint="cs"/>
          <w:rtl/>
          <w:lang w:bidi="fa-IR"/>
        </w:rPr>
        <w:t xml:space="preserve"> </w:t>
      </w:r>
    </w:p>
    <w:p w:rsidR="0050142F" w:rsidRPr="00653AC5" w:rsidRDefault="0050142F" w:rsidP="00035894">
      <w:pPr>
        <w:numPr>
          <w:ilvl w:val="0"/>
          <w:numId w:val="17"/>
        </w:numPr>
        <w:bidi/>
        <w:spacing w:after="0" w:line="240" w:lineRule="auto"/>
        <w:rPr>
          <w:rFonts w:cs="B Yagut"/>
          <w:sz w:val="28"/>
          <w:szCs w:val="28"/>
        </w:rPr>
      </w:pPr>
      <w:r w:rsidRPr="0028085F">
        <w:rPr>
          <w:rFonts w:cs="B Yagut" w:hint="cs"/>
          <w:rtl/>
          <w:lang w:bidi="fa-IR"/>
        </w:rPr>
        <w:t>داروهای اورژانس</w:t>
      </w:r>
      <w:r w:rsidRPr="0028085F">
        <w:rPr>
          <w:rFonts w:cs="B Yagut" w:hint="cs"/>
          <w:vertAlign w:val="superscript"/>
          <w:rtl/>
          <w:lang w:bidi="fa-IR"/>
        </w:rPr>
        <w:t>5</w:t>
      </w:r>
      <w:r w:rsidRPr="00653AC5">
        <w:rPr>
          <w:rFonts w:cs="B Yagut" w:hint="cs"/>
          <w:sz w:val="28"/>
          <w:szCs w:val="28"/>
          <w:rtl/>
          <w:lang w:bidi="fa-IR"/>
        </w:rPr>
        <w:t xml:space="preserve"> </w:t>
      </w:r>
    </w:p>
    <w:p w:rsidR="0050142F" w:rsidRPr="00653AC5" w:rsidRDefault="0050142F" w:rsidP="00035894">
      <w:pPr>
        <w:pStyle w:val="ListParagraph"/>
        <w:numPr>
          <w:ilvl w:val="0"/>
          <w:numId w:val="14"/>
        </w:numPr>
        <w:bidi/>
        <w:spacing w:after="0" w:line="240" w:lineRule="auto"/>
        <w:rPr>
          <w:rFonts w:cs="B Titr"/>
          <w:sz w:val="24"/>
          <w:szCs w:val="24"/>
        </w:rPr>
      </w:pPr>
      <w:r w:rsidRPr="00653AC5">
        <w:rPr>
          <w:rFonts w:cs="B Titr" w:hint="cs"/>
          <w:sz w:val="24"/>
          <w:szCs w:val="24"/>
          <w:rtl/>
        </w:rPr>
        <w:t>اتصال پالس اکسی متری به بیمار و صحت عملکرد آن:</w:t>
      </w:r>
    </w:p>
    <w:p w:rsidR="0050142F" w:rsidRPr="0028085F" w:rsidRDefault="0050142F" w:rsidP="0050142F">
      <w:pPr>
        <w:bidi/>
        <w:rPr>
          <w:rFonts w:cs="B Yagut"/>
          <w:rtl/>
          <w:lang w:bidi="fa-IR"/>
        </w:rPr>
      </w:pPr>
      <w:r w:rsidRPr="0028085F">
        <w:rPr>
          <w:rFonts w:cs="B Yagut" w:hint="cs"/>
          <w:rtl/>
          <w:lang w:bidi="fa-IR"/>
        </w:rPr>
        <w:t>ضروری است هماهنگ کننده چک لیست، پس ازاتصال پالس اکسی متری به بیمار وبررسی صحت عملکرد آن قبل از القاء بیهوشی، نسبت به تکمیل بخش ذیربط دربخش ذیربط اقدام نماید. ایده آل است که نشانگر پالس اکسی متری روبروی تیم جراحی قرار گیرد. از آنجا که وجود و صحت عملکرد پالس اکسی متری جهت ایمنی بیمار تحت عمل جراحی از الزامات می باشد ، لذا درصورت فقدان این دستگاه مسئولیت تصمیم گیری در خصوص تعویق عمل جراحی و یا ضرورت انجام آن با جراح و متخصص بیهوشی حاضر در اتاق عمل می باشد.</w:t>
      </w:r>
    </w:p>
    <w:p w:rsidR="0050142F" w:rsidRPr="00653AC5" w:rsidRDefault="0050142F" w:rsidP="00035894">
      <w:pPr>
        <w:pStyle w:val="ListParagraph"/>
        <w:numPr>
          <w:ilvl w:val="0"/>
          <w:numId w:val="14"/>
        </w:numPr>
        <w:bidi/>
        <w:spacing w:after="0" w:line="240" w:lineRule="auto"/>
        <w:rPr>
          <w:rFonts w:cs="B Titr"/>
          <w:sz w:val="24"/>
          <w:szCs w:val="24"/>
        </w:rPr>
      </w:pPr>
      <w:r w:rsidRPr="00653AC5">
        <w:rPr>
          <w:rFonts w:cs="B Titr" w:hint="cs"/>
          <w:sz w:val="24"/>
          <w:szCs w:val="24"/>
          <w:rtl/>
        </w:rPr>
        <w:t>بررسی بیمار به لحاظ سابقه داشتن حساسیت</w:t>
      </w:r>
      <w:r w:rsidR="00BB62C9" w:rsidRPr="00653AC5">
        <w:rPr>
          <w:rFonts w:cs="B Titr" w:hint="cs"/>
          <w:b/>
          <w:bCs/>
          <w:sz w:val="24"/>
          <w:szCs w:val="24"/>
          <w:rtl/>
          <w:lang w:bidi="fa-IR"/>
        </w:rPr>
        <w:t xml:space="preserve"> شناخته شده </w:t>
      </w:r>
      <w:r w:rsidRPr="00653AC5">
        <w:rPr>
          <w:rFonts w:cs="B Titr" w:hint="cs"/>
          <w:sz w:val="24"/>
          <w:szCs w:val="24"/>
          <w:rtl/>
        </w:rPr>
        <w:t>:</w:t>
      </w:r>
    </w:p>
    <w:p w:rsidR="0050142F" w:rsidRPr="0028085F" w:rsidRDefault="0050142F" w:rsidP="0050142F">
      <w:pPr>
        <w:bidi/>
        <w:rPr>
          <w:rFonts w:cs="B Yagut"/>
          <w:rtl/>
          <w:lang w:bidi="fa-IR"/>
        </w:rPr>
      </w:pPr>
      <w:r w:rsidRPr="0028085F">
        <w:rPr>
          <w:rFonts w:cs="B Yagut" w:hint="cs"/>
          <w:rtl/>
          <w:lang w:bidi="fa-IR"/>
        </w:rPr>
        <w:t>فرد هماهنگ کننده چک لیست، پس از پرسش از پزشک متخصص بیهوشی درخصوص آگاهی متخصص بیهوشی از احتمال بروز واکنش آلرژیک در بیمار و نوع آن نسبت به تکمیل بخش مربوطه در چک لیست اقدام می نماید.</w:t>
      </w:r>
    </w:p>
    <w:p w:rsidR="0050142F" w:rsidRPr="00653AC5" w:rsidRDefault="0050142F" w:rsidP="00035894">
      <w:pPr>
        <w:pStyle w:val="ListParagraph"/>
        <w:numPr>
          <w:ilvl w:val="0"/>
          <w:numId w:val="14"/>
        </w:numPr>
        <w:bidi/>
        <w:spacing w:after="0" w:line="240" w:lineRule="auto"/>
        <w:rPr>
          <w:rFonts w:cs="B Titr"/>
          <w:sz w:val="24"/>
          <w:szCs w:val="24"/>
        </w:rPr>
      </w:pPr>
      <w:r w:rsidRPr="00653AC5">
        <w:rPr>
          <w:rFonts w:cs="B Titr" w:hint="cs"/>
          <w:sz w:val="24"/>
          <w:szCs w:val="24"/>
          <w:rtl/>
        </w:rPr>
        <w:t>بررسی بیمار به لحاظ راه هوایی مشکل</w:t>
      </w:r>
      <w:r w:rsidR="00BB62C9" w:rsidRPr="00653AC5">
        <w:rPr>
          <w:rFonts w:cs="B Titr" w:hint="cs"/>
          <w:sz w:val="24"/>
          <w:szCs w:val="24"/>
          <w:rtl/>
        </w:rPr>
        <w:t xml:space="preserve"> و يا خطر آسپيراسيون </w:t>
      </w:r>
      <w:r w:rsidRPr="00653AC5">
        <w:rPr>
          <w:rFonts w:cs="B Titr" w:hint="cs"/>
          <w:sz w:val="24"/>
          <w:szCs w:val="24"/>
          <w:rtl/>
        </w:rPr>
        <w:t>:</w:t>
      </w:r>
    </w:p>
    <w:p w:rsidR="00BD5178" w:rsidRPr="0028085F" w:rsidRDefault="0050142F" w:rsidP="00BD5178">
      <w:pPr>
        <w:bidi/>
        <w:rPr>
          <w:rFonts w:cs="B Yagut" w:hint="cs"/>
          <w:rtl/>
          <w:lang w:bidi="fa-IR"/>
        </w:rPr>
      </w:pPr>
      <w:r w:rsidRPr="0028085F">
        <w:rPr>
          <w:rFonts w:cs="B Yagut" w:hint="cs"/>
          <w:rtl/>
          <w:lang w:bidi="fa-IR"/>
        </w:rPr>
        <w:t>با توجه به اینکه مرگ بیمار ناشی ازعدم ایجاد  راه هوایی مطمئن در حین بیهوشی هنوز هم از شایعترین علل قابل پیشگیری می باشد،الزامیست</w:t>
      </w:r>
      <w:r w:rsidRPr="0028085F">
        <w:rPr>
          <w:rFonts w:cs="B Yagut" w:hint="cs"/>
          <w:rtl/>
        </w:rPr>
        <w:t>،</w:t>
      </w:r>
      <w:r w:rsidRPr="0028085F">
        <w:rPr>
          <w:rFonts w:cs="B Yagut" w:hint="cs"/>
          <w:rtl/>
          <w:lang w:bidi="fa-IR"/>
        </w:rPr>
        <w:t xml:space="preserve">فرد هماهنگ کننده چک لیست  بصورت کلامی تأیید نماید که تیم بیهوشی راه هوایی بیمار را بصورت عینی به لحاظ وجود راه هوایی مشکل بررسی نموده اند و با استفاده از معیارهایی نظیر </w:t>
      </w:r>
      <w:r w:rsidRPr="0028085F">
        <w:rPr>
          <w:rFonts w:cs="B Yagut"/>
        </w:rPr>
        <w:t>Mallampati score</w:t>
      </w:r>
      <w:r w:rsidRPr="0028085F">
        <w:rPr>
          <w:rFonts w:cs="B Yagut" w:hint="cs"/>
          <w:rtl/>
          <w:lang w:bidi="fa-IR"/>
        </w:rPr>
        <w:t xml:space="preserve"> و </w:t>
      </w:r>
      <w:r w:rsidRPr="0028085F">
        <w:rPr>
          <w:rFonts w:cs="B Yagut"/>
        </w:rPr>
        <w:t>Thyromental distance</w:t>
      </w:r>
      <w:r w:rsidRPr="0028085F">
        <w:rPr>
          <w:rFonts w:cs="B Yagut" w:hint="cs"/>
          <w:rtl/>
          <w:lang w:bidi="fa-IR"/>
        </w:rPr>
        <w:t xml:space="preserve"> و</w:t>
      </w:r>
      <w:r w:rsidRPr="00653AC5">
        <w:rPr>
          <w:rFonts w:cs="B Yagut"/>
          <w:sz w:val="28"/>
          <w:szCs w:val="28"/>
          <w:lang w:bidi="fa-IR"/>
        </w:rPr>
        <w:t xml:space="preserve"> </w:t>
      </w:r>
      <w:r w:rsidRPr="0028085F">
        <w:rPr>
          <w:rFonts w:cs="B Yagut"/>
          <w:lang w:bidi="fa-IR"/>
        </w:rPr>
        <w:t>score</w:t>
      </w:r>
      <w:r w:rsidRPr="0028085F">
        <w:rPr>
          <w:rFonts w:cs="B Yagut" w:hint="cs"/>
          <w:rtl/>
          <w:lang w:bidi="fa-IR"/>
        </w:rPr>
        <w:t xml:space="preserve">   </w:t>
      </w:r>
      <w:r w:rsidRPr="0028085F">
        <w:rPr>
          <w:rFonts w:cs="B Yagut"/>
        </w:rPr>
        <w:t>Bellhouse- Dore</w:t>
      </w:r>
      <w:r w:rsidRPr="0028085F">
        <w:rPr>
          <w:rFonts w:cs="B Yagut" w:hint="cs"/>
          <w:rtl/>
          <w:lang w:bidi="fa-IR"/>
        </w:rPr>
        <w:t>،آن را درجه بندی نموده اند. در صورتی که ارزیابی تیم بیهوشی مؤید خطروجود راه هوایی مشکل در بیمار می باشد، تیم بیهوشی نسبت به انتخاب روش بیهوشی مناسب و دسترسی به تجهیزات ضروری</w:t>
      </w:r>
      <w:r w:rsidRPr="00653AC5">
        <w:rPr>
          <w:rFonts w:cs="B Yagut" w:hint="cs"/>
          <w:sz w:val="28"/>
          <w:szCs w:val="28"/>
          <w:rtl/>
          <w:lang w:bidi="fa-IR"/>
        </w:rPr>
        <w:t xml:space="preserve"> </w:t>
      </w:r>
      <w:r w:rsidRPr="0028085F">
        <w:rPr>
          <w:rFonts w:cs="B Yagut" w:hint="cs"/>
          <w:rtl/>
          <w:lang w:bidi="fa-IR"/>
        </w:rPr>
        <w:t xml:space="preserve">اقدام </w:t>
      </w:r>
      <w:r w:rsidRPr="0028085F">
        <w:rPr>
          <w:rFonts w:cs="B Yagut" w:hint="cs"/>
          <w:rtl/>
          <w:lang w:bidi="fa-IR"/>
        </w:rPr>
        <w:lastRenderedPageBreak/>
        <w:t xml:space="preserve">می نمایند.نیز در این صورت یکی از اعضاء تیم جراحی که ماهر و آشنا به القاء بیهوشی می باشدبه عنوان کمک بیهوشی با متخصص بیهوشی همکاری می نماید. </w:t>
      </w:r>
    </w:p>
    <w:p w:rsidR="0050142F" w:rsidRPr="0028085F" w:rsidRDefault="0050142F" w:rsidP="00BD5178">
      <w:pPr>
        <w:bidi/>
        <w:rPr>
          <w:rFonts w:cs="B Yagut"/>
          <w:rtl/>
          <w:lang w:bidi="fa-IR"/>
        </w:rPr>
      </w:pPr>
      <w:r w:rsidRPr="0028085F">
        <w:rPr>
          <w:rFonts w:cs="B Yagut" w:hint="cs"/>
          <w:rtl/>
          <w:lang w:bidi="fa-IR"/>
        </w:rPr>
        <w:t>وجود ریفلاکس فعال علامتدار در بیمار ، خطر آسپیراسیون  را مطرح می نماید ، انتخاب روش بیهوشی مناسب ازجمله استفاده از تکنیکهای القاء سریع بیهوشی و یا الزام به حضور یک نفر کمکی از تیم بیهوشی جهت اعمال فشار  بر روی کریکوئید درحین القاء بیهوشی می تواند خطر آسپیراسیون را در بیمار کاهش دهد.</w:t>
      </w:r>
    </w:p>
    <w:p w:rsidR="0050142F" w:rsidRPr="00653AC5" w:rsidRDefault="0050142F" w:rsidP="00035894">
      <w:pPr>
        <w:numPr>
          <w:ilvl w:val="0"/>
          <w:numId w:val="15"/>
        </w:numPr>
        <w:bidi/>
        <w:spacing w:after="0" w:line="240" w:lineRule="auto"/>
        <w:rPr>
          <w:rFonts w:cs="B Titr"/>
          <w:sz w:val="24"/>
          <w:szCs w:val="24"/>
        </w:rPr>
      </w:pPr>
      <w:r w:rsidRPr="00653AC5">
        <w:rPr>
          <w:rFonts w:cs="B Titr" w:hint="cs"/>
          <w:sz w:val="24"/>
          <w:szCs w:val="24"/>
          <w:rtl/>
        </w:rPr>
        <w:t xml:space="preserve">خطر از دست رفتن بیش از  </w:t>
      </w:r>
      <w:r w:rsidRPr="00653AC5">
        <w:rPr>
          <w:rFonts w:cs="B Titr"/>
          <w:sz w:val="24"/>
          <w:szCs w:val="24"/>
        </w:rPr>
        <w:t>ml</w:t>
      </w:r>
      <w:r w:rsidRPr="00653AC5">
        <w:rPr>
          <w:rFonts w:cs="B Titr" w:hint="cs"/>
          <w:sz w:val="24"/>
          <w:szCs w:val="24"/>
          <w:rtl/>
        </w:rPr>
        <w:t xml:space="preserve">500 خون دربیماران بالغ  و یا </w:t>
      </w:r>
      <w:r w:rsidRPr="00653AC5">
        <w:rPr>
          <w:rFonts w:cs="B Titr"/>
          <w:sz w:val="24"/>
          <w:szCs w:val="24"/>
        </w:rPr>
        <w:t>ml/kg</w:t>
      </w:r>
      <w:r w:rsidRPr="00653AC5">
        <w:rPr>
          <w:rFonts w:cs="B Titr" w:hint="cs"/>
          <w:sz w:val="24"/>
          <w:szCs w:val="24"/>
          <w:rtl/>
        </w:rPr>
        <w:t>7 خون  در کودکان:</w:t>
      </w:r>
    </w:p>
    <w:p w:rsidR="0050142F" w:rsidRPr="0028085F" w:rsidRDefault="0050142F" w:rsidP="000C3034">
      <w:pPr>
        <w:bidi/>
        <w:ind w:left="284"/>
        <w:rPr>
          <w:rFonts w:cs="B Yagut"/>
          <w:rtl/>
          <w:lang w:bidi="fa-IR"/>
        </w:rPr>
      </w:pPr>
      <w:r w:rsidRPr="0028085F">
        <w:rPr>
          <w:rFonts w:cs="B Yagut" w:hint="cs"/>
          <w:rtl/>
          <w:lang w:bidi="fa-IR"/>
        </w:rPr>
        <w:t xml:space="preserve">درصورتی که با تأیید متخصص جراحی خطر از دست رفتن حجم خون بیش از </w:t>
      </w:r>
      <w:r w:rsidRPr="0028085F">
        <w:rPr>
          <w:rFonts w:cs="B Yagut"/>
        </w:rPr>
        <w:t>ml</w:t>
      </w:r>
      <w:r w:rsidRPr="0028085F">
        <w:rPr>
          <w:rFonts w:cs="B Yagut" w:hint="cs"/>
          <w:rtl/>
          <w:lang w:bidi="fa-IR"/>
        </w:rPr>
        <w:t xml:space="preserve"> 500 در بیماران بالغ تحت جراحی و یا به میزان </w:t>
      </w:r>
      <w:r w:rsidRPr="0028085F">
        <w:rPr>
          <w:rFonts w:cs="B Yagut"/>
        </w:rPr>
        <w:t>kg/ml</w:t>
      </w:r>
      <w:r w:rsidRPr="0028085F">
        <w:rPr>
          <w:rFonts w:cs="B Yagut" w:hint="cs"/>
          <w:rtl/>
          <w:lang w:bidi="fa-IR"/>
        </w:rPr>
        <w:t xml:space="preserve"> 7 در کودکان وجوددارد به منظور کاهش خطر وقوع شوک هیپو ولمیک و عوارض ناشی از آن در بیمار وجود دارد، توصیه می شود قبل از انجام برش جراحی برای بیمارحداقل دو راه بزرگ  وریدی</w:t>
      </w:r>
      <w:r w:rsidRPr="0028085F">
        <w:rPr>
          <w:rFonts w:cs="B Yagut" w:hint="cs"/>
          <w:rtl/>
        </w:rPr>
        <w:t xml:space="preserve"> باز شود</w:t>
      </w:r>
      <w:r w:rsidRPr="0028085F">
        <w:rPr>
          <w:rFonts w:cs="B Yagut" w:hint="cs"/>
          <w:rtl/>
          <w:lang w:bidi="fa-IR"/>
        </w:rPr>
        <w:t xml:space="preserve"> و یا کاتتر وریدی مرکزی جهت بیمار در نظر گرفته شود. همچنین ضروریست تیم جراحی وجود رزروخون و یا مایعات وریدی مناسب را برای احیاء بیمار تأیید نماید. </w:t>
      </w:r>
    </w:p>
    <w:p w:rsidR="0050142F" w:rsidRPr="00B621B3" w:rsidRDefault="0050142F" w:rsidP="00035894">
      <w:pPr>
        <w:pStyle w:val="ListParagraph"/>
        <w:numPr>
          <w:ilvl w:val="0"/>
          <w:numId w:val="18"/>
        </w:numPr>
        <w:bidi/>
        <w:spacing w:after="0" w:line="240" w:lineRule="auto"/>
        <w:rPr>
          <w:rFonts w:cs="B Titr"/>
          <w:sz w:val="24"/>
          <w:szCs w:val="24"/>
          <w:u w:val="single"/>
          <w:rtl/>
          <w:lang w:bidi="fa-IR"/>
        </w:rPr>
      </w:pPr>
      <w:r w:rsidRPr="00B621B3">
        <w:rPr>
          <w:rFonts w:cs="B Titr" w:hint="cs"/>
          <w:sz w:val="24"/>
          <w:szCs w:val="24"/>
          <w:u w:val="single"/>
          <w:rtl/>
          <w:lang w:bidi="fa-IR"/>
        </w:rPr>
        <w:t xml:space="preserve">مرحله ثانویه: </w:t>
      </w:r>
    </w:p>
    <w:p w:rsidR="0050142F" w:rsidRPr="0028085F" w:rsidRDefault="000C3034" w:rsidP="000C3034">
      <w:pPr>
        <w:bidi/>
        <w:ind w:left="360"/>
        <w:rPr>
          <w:rFonts w:cs="B Yagut"/>
          <w:lang w:bidi="fa-IR"/>
        </w:rPr>
      </w:pPr>
      <w:r w:rsidRPr="0028085F">
        <w:rPr>
          <w:rFonts w:cs="B Yagut" w:hint="cs"/>
          <w:rtl/>
          <w:lang w:bidi="fa-IR"/>
        </w:rPr>
        <w:t>جهت تكميل اين قسمت از چك ليست حضور پرستار و متخصص بيهوشي و جراح ضروري است</w:t>
      </w:r>
      <w:r w:rsidRPr="0028085F">
        <w:rPr>
          <w:rFonts w:cs="B Traffic" w:hint="cs"/>
          <w:b/>
          <w:bCs/>
          <w:rtl/>
          <w:lang w:bidi="fa-IR"/>
        </w:rPr>
        <w:t> . </w:t>
      </w:r>
      <w:r w:rsidR="0050142F" w:rsidRPr="0028085F">
        <w:rPr>
          <w:rFonts w:cs="B Yagut" w:hint="cs"/>
          <w:rtl/>
          <w:lang w:bidi="fa-IR"/>
        </w:rPr>
        <w:t>در این مرحله، درصورت لزوم اعضای تیم جراحی خود را با نام وسمت به سایر اعضاء تیم معرفی می نمایند. در این مرحله انتظار می رود که دقیقا" قبل از انجام برش جراحی توسط جراح، کلیه اعضاء تیم جراحی حاضر در اتاق عمل نسبت به تأئید عمل صحیح جراحی بر روی بیمار صحیح و در موضع صحیح بیمار اقدام نمایند.</w:t>
      </w:r>
    </w:p>
    <w:p w:rsidR="0050142F" w:rsidRPr="0028085F" w:rsidRDefault="0050142F" w:rsidP="00BD5178">
      <w:pPr>
        <w:bidi/>
        <w:ind w:left="360"/>
        <w:rPr>
          <w:rFonts w:cs="B Yagut"/>
          <w:rtl/>
          <w:lang w:bidi="fa-IR"/>
        </w:rPr>
      </w:pPr>
      <w:r w:rsidRPr="0028085F">
        <w:rPr>
          <w:rFonts w:cs="B Yagut" w:hint="cs"/>
          <w:rtl/>
          <w:lang w:bidi="fa-IR"/>
        </w:rPr>
        <w:t>در این مرحله ضروری است که متخصص جراحی مواردی را که بیمار را درمعرض خونریزی سریع، آسیب، صدمه و یا معلولیت های عمده قرار می دهد و یا مراحلی که در طی آن نیاز به تجهیزات خاص، ایمپلنت و یا آمادگیهای خاصی است را بمنظور انجام تمهیدات و اقدامات ویژه درمانی به سایر اعضاء تیم جراحی، شرح دهد.</w:t>
      </w:r>
    </w:p>
    <w:p w:rsidR="0050142F" w:rsidRPr="0028085F" w:rsidRDefault="0050142F" w:rsidP="00BD5178">
      <w:pPr>
        <w:bidi/>
        <w:ind w:left="360"/>
        <w:rPr>
          <w:rFonts w:cs="B Yagut"/>
          <w:rtl/>
          <w:lang w:bidi="fa-IR"/>
        </w:rPr>
      </w:pPr>
      <w:r w:rsidRPr="0028085F">
        <w:rPr>
          <w:rFonts w:cs="B Yagut" w:hint="cs"/>
          <w:rtl/>
          <w:lang w:bidi="fa-IR"/>
        </w:rPr>
        <w:t>ضروریست پرستار اسکراب با توجه به  شاخصهای استریلیتی، استریلیزاسیون ابزار جراحی را تأئید نماید. هرگونه ابهام درخصوص استریلیتی لوازم جراحی قبل از انجام برش جراحی ضروریست به سایر اعضاء تیم جراحی گزارش شود.</w:t>
      </w:r>
    </w:p>
    <w:p w:rsidR="0050142F" w:rsidRPr="0028085F" w:rsidRDefault="0050142F" w:rsidP="00BD5178">
      <w:pPr>
        <w:bidi/>
        <w:ind w:left="360"/>
        <w:rPr>
          <w:rFonts w:cs="B Yagut"/>
          <w:rtl/>
          <w:lang w:bidi="fa-IR"/>
        </w:rPr>
      </w:pPr>
      <w:r w:rsidRPr="0028085F">
        <w:rPr>
          <w:rFonts w:cs="B Yagut" w:hint="cs"/>
          <w:rtl/>
          <w:lang w:bidi="fa-IR"/>
        </w:rPr>
        <w:t xml:space="preserve">باتوجه به شواهد علمی و توافق همه جانبه درخصوص تأثیر افزایش سطح سرمی/ بافتی آنتی بیوتیک در کاهش عفونت زخم جراحی بمنظور کاهش احتمال بروز عفونت زخم، در این چک لیست بر تزریق آنتی بیوتیک پروفیلاکتیک طی 60 دقیقه قبل از عمل جراحی تأکید </w:t>
      </w:r>
      <w:r w:rsidR="000C3034" w:rsidRPr="0028085F">
        <w:rPr>
          <w:rFonts w:cs="B Yagut" w:hint="cs"/>
          <w:rtl/>
          <w:lang w:bidi="fa-IR"/>
        </w:rPr>
        <w:t>می شود، لذا انتظار می رود که تأي</w:t>
      </w:r>
      <w:r w:rsidRPr="0028085F">
        <w:rPr>
          <w:rFonts w:cs="B Yagut" w:hint="cs"/>
          <w:rtl/>
          <w:lang w:bidi="fa-IR"/>
        </w:rPr>
        <w:t>ید سؤال ذیربط پس ازپرسش از فرد مسئول انجام پذیرد.</w:t>
      </w:r>
    </w:p>
    <w:p w:rsidR="0050142F" w:rsidRPr="0028085F" w:rsidRDefault="0050142F" w:rsidP="0050142F">
      <w:pPr>
        <w:bidi/>
        <w:ind w:left="360"/>
        <w:rPr>
          <w:rFonts w:cs="B Yagut"/>
          <w:rtl/>
          <w:lang w:bidi="fa-IR"/>
        </w:rPr>
      </w:pPr>
      <w:r w:rsidRPr="0028085F">
        <w:rPr>
          <w:rFonts w:cs="B Yagut" w:hint="cs"/>
          <w:rtl/>
          <w:lang w:bidi="fa-IR"/>
        </w:rPr>
        <w:t>تأکید می شوددرصورتی که از تزریق آنتی بیوتیک بیش از 60 دقیقه می گذرد درخصوص تزریق مجدد آنتی بیوتیک پروفیلاکتیک اقدام شود.</w:t>
      </w:r>
    </w:p>
    <w:p w:rsidR="0050142F" w:rsidRPr="0028085F" w:rsidRDefault="0050142F" w:rsidP="00BD5178">
      <w:pPr>
        <w:bidi/>
        <w:ind w:left="360"/>
        <w:rPr>
          <w:rFonts w:cs="B Yagut"/>
          <w:rtl/>
          <w:lang w:bidi="fa-IR"/>
        </w:rPr>
      </w:pPr>
      <w:r w:rsidRPr="0028085F">
        <w:rPr>
          <w:rFonts w:cs="B Yagut" w:hint="cs"/>
          <w:rtl/>
          <w:lang w:bidi="fa-IR"/>
        </w:rPr>
        <w:lastRenderedPageBreak/>
        <w:t>باتوجه به اهمیت نمایش تصویربرداری</w:t>
      </w:r>
      <w:r w:rsidR="000C3034" w:rsidRPr="0028085F">
        <w:rPr>
          <w:rFonts w:cs="B Yagut" w:hint="cs"/>
          <w:rtl/>
          <w:lang w:bidi="fa-IR"/>
        </w:rPr>
        <w:t xml:space="preserve"> </w:t>
      </w:r>
      <w:r w:rsidRPr="0028085F">
        <w:rPr>
          <w:rFonts w:cs="B Yagut" w:hint="cs"/>
          <w:rtl/>
          <w:lang w:bidi="fa-IR"/>
        </w:rPr>
        <w:t>ها</w:t>
      </w:r>
      <w:r w:rsidR="000C3034" w:rsidRPr="0028085F">
        <w:rPr>
          <w:rFonts w:cs="B Yagut" w:hint="cs"/>
          <w:rtl/>
          <w:lang w:bidi="fa-IR"/>
        </w:rPr>
        <w:t>ي</w:t>
      </w:r>
      <w:r w:rsidRPr="0028085F">
        <w:rPr>
          <w:rFonts w:cs="B Yagut" w:hint="cs"/>
          <w:rtl/>
          <w:lang w:bidi="fa-IR"/>
        </w:rPr>
        <w:t xml:space="preserve"> ضروری در هدایت و انجام برنامه درمان بیمار، ضروری است نمایش تصویربرداری صحیح بر روی نگاتوسکوپ در اتاق عمل تأئید شود.</w:t>
      </w:r>
    </w:p>
    <w:p w:rsidR="0050142F" w:rsidRPr="00B621B3" w:rsidRDefault="0050142F" w:rsidP="00BD5178">
      <w:pPr>
        <w:pStyle w:val="ListParagraph"/>
        <w:numPr>
          <w:ilvl w:val="0"/>
          <w:numId w:val="61"/>
        </w:numPr>
        <w:bidi/>
        <w:spacing w:after="0" w:line="240" w:lineRule="auto"/>
        <w:rPr>
          <w:rFonts w:cs="B Titr"/>
          <w:sz w:val="24"/>
          <w:szCs w:val="24"/>
          <w:u w:val="single"/>
          <w:rtl/>
          <w:lang w:bidi="fa-IR"/>
        </w:rPr>
      </w:pPr>
      <w:r w:rsidRPr="00B621B3">
        <w:rPr>
          <w:rFonts w:cs="B Titr" w:hint="cs"/>
          <w:sz w:val="24"/>
          <w:szCs w:val="24"/>
          <w:u w:val="single"/>
          <w:rtl/>
          <w:lang w:bidi="fa-IR"/>
        </w:rPr>
        <w:t>مرحله ثالثیه :</w:t>
      </w:r>
    </w:p>
    <w:p w:rsidR="0050142F" w:rsidRPr="0028085F" w:rsidRDefault="0050142F" w:rsidP="0050142F">
      <w:pPr>
        <w:bidi/>
        <w:ind w:left="360"/>
        <w:rPr>
          <w:rFonts w:cs="B Yagut"/>
          <w:rtl/>
          <w:lang w:bidi="fa-IR"/>
        </w:rPr>
      </w:pPr>
      <w:r w:rsidRPr="0028085F">
        <w:rPr>
          <w:rFonts w:cs="B Yagut" w:hint="cs"/>
          <w:rtl/>
          <w:lang w:bidi="fa-IR"/>
        </w:rPr>
        <w:t>در این فاز اعضاء تیم جراحی ضمن ثبت و تأئید اقدامات ذیل نسبت به انتقال بیمار به ریکاوری مبادرت می نمایند.</w:t>
      </w:r>
    </w:p>
    <w:p w:rsidR="0050142F" w:rsidRPr="0028085F" w:rsidRDefault="0050142F" w:rsidP="00035894">
      <w:pPr>
        <w:numPr>
          <w:ilvl w:val="0"/>
          <w:numId w:val="16"/>
        </w:numPr>
        <w:bidi/>
        <w:spacing w:after="0" w:line="240" w:lineRule="auto"/>
        <w:rPr>
          <w:rFonts w:cs="B Yagut"/>
          <w:rtl/>
          <w:lang w:bidi="fa-IR"/>
        </w:rPr>
      </w:pPr>
      <w:r w:rsidRPr="0028085F">
        <w:rPr>
          <w:rFonts w:cs="B Yagut" w:hint="cs"/>
          <w:rtl/>
          <w:lang w:bidi="fa-IR"/>
        </w:rPr>
        <w:t>تأئید اقدام جراحی انجام شده بر روی بیماربصورت کاملاً دقیق.</w:t>
      </w:r>
    </w:p>
    <w:p w:rsidR="0050142F" w:rsidRPr="0028085F" w:rsidRDefault="0050142F" w:rsidP="00035894">
      <w:pPr>
        <w:numPr>
          <w:ilvl w:val="0"/>
          <w:numId w:val="16"/>
        </w:numPr>
        <w:bidi/>
        <w:spacing w:after="0" w:line="240" w:lineRule="auto"/>
        <w:rPr>
          <w:rFonts w:cs="B Yagut"/>
          <w:rtl/>
        </w:rPr>
      </w:pPr>
      <w:r w:rsidRPr="0028085F">
        <w:rPr>
          <w:rFonts w:cs="B Yagut" w:hint="cs"/>
          <w:rtl/>
          <w:lang w:bidi="fa-IR"/>
        </w:rPr>
        <w:t>شمارش لوازم جراحی، گاز و سرسوزنهای مورد استفاده درحین جراحی (درصورت وجود هرگونه ابهامی درصحت شمارش ابزار و ... بکار رفته حین جراحی ضروری است تمهیدات کنترلی ازجمله رادیوگرافی کنترل انجام شود.)</w:t>
      </w:r>
    </w:p>
    <w:p w:rsidR="0050142F" w:rsidRPr="0028085F" w:rsidRDefault="0050142F" w:rsidP="00035894">
      <w:pPr>
        <w:numPr>
          <w:ilvl w:val="0"/>
          <w:numId w:val="16"/>
        </w:numPr>
        <w:bidi/>
        <w:spacing w:after="0" w:line="240" w:lineRule="auto"/>
        <w:rPr>
          <w:rFonts w:cs="B Yagut"/>
          <w:rtl/>
        </w:rPr>
      </w:pPr>
      <w:r w:rsidRPr="0028085F">
        <w:rPr>
          <w:rFonts w:cs="B Yagut" w:hint="cs"/>
          <w:rtl/>
          <w:lang w:bidi="fa-IR"/>
        </w:rPr>
        <w:t>برچسب گذاری صحیح نمونه اخذشده حین جراحی توسط پرستار سیرکولار.</w:t>
      </w:r>
    </w:p>
    <w:p w:rsidR="0050142F" w:rsidRPr="0028085F" w:rsidRDefault="0050142F" w:rsidP="00035894">
      <w:pPr>
        <w:numPr>
          <w:ilvl w:val="0"/>
          <w:numId w:val="16"/>
        </w:numPr>
        <w:bidi/>
        <w:spacing w:after="0" w:line="240" w:lineRule="auto"/>
        <w:rPr>
          <w:rFonts w:cs="B Yagut"/>
          <w:lang w:bidi="fa-IR"/>
        </w:rPr>
      </w:pPr>
      <w:r w:rsidRPr="0028085F">
        <w:rPr>
          <w:rFonts w:cs="B Yagut" w:hint="cs"/>
          <w:rtl/>
          <w:lang w:bidi="fa-IR"/>
        </w:rPr>
        <w:t xml:space="preserve">گزارش کتبی هرگونه خرابی در دستگاهها و تجهیزات مورد استفاده در اتاق عمل به مسئولین ذیربط. </w:t>
      </w:r>
    </w:p>
    <w:p w:rsidR="003D5ED0" w:rsidRPr="0028085F" w:rsidRDefault="001B050C" w:rsidP="00BD5178">
      <w:pPr>
        <w:numPr>
          <w:ilvl w:val="0"/>
          <w:numId w:val="5"/>
        </w:numPr>
        <w:bidi/>
        <w:rPr>
          <w:rFonts w:cs="B Titr"/>
          <w:sz w:val="24"/>
          <w:szCs w:val="24"/>
          <w:rtl/>
          <w:lang w:bidi="fa-IR"/>
        </w:rPr>
      </w:pPr>
      <w:r w:rsidRPr="0028085F">
        <w:rPr>
          <w:rFonts w:cs="B Titr" w:hint="cs"/>
          <w:sz w:val="24"/>
          <w:szCs w:val="24"/>
          <w:rtl/>
          <w:lang w:bidi="fa-IR"/>
        </w:rPr>
        <w:t xml:space="preserve">استاندارد تجویز دارو بمنظور پیشگیری از وقایع و حوادث مرتبط به داروها </w:t>
      </w:r>
      <w:r w:rsidR="00F87225" w:rsidRPr="0028085F">
        <w:rPr>
          <w:rFonts w:cs="B Titr" w:hint="cs"/>
          <w:sz w:val="24"/>
          <w:szCs w:val="24"/>
          <w:rtl/>
          <w:lang w:bidi="fa-IR"/>
        </w:rPr>
        <w:t>:</w:t>
      </w:r>
    </w:p>
    <w:p w:rsidR="00C90BED" w:rsidRPr="0028085F" w:rsidRDefault="008E7EE4" w:rsidP="00BD5178">
      <w:pPr>
        <w:numPr>
          <w:ilvl w:val="0"/>
          <w:numId w:val="5"/>
        </w:numPr>
        <w:bidi/>
        <w:rPr>
          <w:rFonts w:cs="B Yagut" w:hint="cs"/>
          <w:lang w:bidi="fa-IR"/>
        </w:rPr>
      </w:pPr>
      <w:r w:rsidRPr="0028085F">
        <w:rPr>
          <w:rFonts w:cs="B Yagut" w:hint="cs"/>
          <w:rtl/>
          <w:lang w:bidi="fa-IR"/>
        </w:rPr>
        <w:t>بررسی بیش از 60000</w:t>
      </w:r>
      <w:r w:rsidR="00123909" w:rsidRPr="0028085F">
        <w:rPr>
          <w:rFonts w:cs="B Yagut" w:hint="cs"/>
          <w:rtl/>
          <w:lang w:bidi="fa-IR"/>
        </w:rPr>
        <w:t xml:space="preserve"> </w:t>
      </w:r>
      <w:r w:rsidRPr="0028085F">
        <w:rPr>
          <w:rFonts w:cs="B Yagut" w:hint="cs"/>
          <w:rtl/>
          <w:lang w:bidi="fa-IR"/>
        </w:rPr>
        <w:t xml:space="preserve">مورد گزارش وقایع و حوادث ناخواسته دارویی به آژانس ملی ایمنی بیمار انگلیس از ژانویه سال 2005 لغایت ژانویه سال 2006 میلادی مؤید این مسئله می باشد که بیش از 80% حوادث ناخواسته دارویی از بیمارستانها گزارش شده است . بر اساس بررسی های اخیر این آژانس حداکثر 5/6% از بیماران مورد پذیرش بیمارستانها و 9% کل بیماران بستری در بیمارستانها دچار ضرر و زیان ناشی از یک حادثه ناخواسته دارویی شده اند </w:t>
      </w:r>
      <w:r w:rsidR="00123909" w:rsidRPr="0028085F">
        <w:rPr>
          <w:rFonts w:cs="B Yagut" w:hint="cs"/>
          <w:rtl/>
          <w:lang w:bidi="fa-IR"/>
        </w:rPr>
        <w:t xml:space="preserve">در حالی که بسیاری از این وقایع قابل پیشگیری بوده اند </w:t>
      </w:r>
      <w:r w:rsidRPr="0028085F">
        <w:rPr>
          <w:rFonts w:cs="B Yagut" w:hint="cs"/>
          <w:rtl/>
          <w:lang w:bidi="fa-IR"/>
        </w:rPr>
        <w:t>.</w:t>
      </w:r>
      <w:r w:rsidR="00123909" w:rsidRPr="0028085F">
        <w:rPr>
          <w:rFonts w:cs="B Yagut" w:hint="cs"/>
          <w:rtl/>
          <w:lang w:bidi="fa-IR"/>
        </w:rPr>
        <w:t>هزینه این موارد سالیانه  بیش از 370 میلیون پوند برآورد شده است .</w:t>
      </w:r>
      <w:r w:rsidR="00F537D4" w:rsidRPr="0028085F">
        <w:rPr>
          <w:rFonts w:cs="B Yagut" w:hint="cs"/>
          <w:rtl/>
          <w:lang w:bidi="fa-IR"/>
        </w:rPr>
        <w:t xml:space="preserve"> </w:t>
      </w:r>
      <w:r w:rsidR="004A706A" w:rsidRPr="0028085F">
        <w:rPr>
          <w:rFonts w:cs="B Yagut" w:hint="cs"/>
          <w:rtl/>
          <w:lang w:bidi="fa-IR"/>
        </w:rPr>
        <w:t>جهت تجویز صحیح دارو به بیمار صحیح الزامیست بیمار ، دارو ،دوز دارویی ، راه تجویز دارو ، زمان تجویز دارو و دستورات دارویی بیمار صحیح باشد.</w:t>
      </w:r>
      <w:r w:rsidR="00690ADF" w:rsidRPr="0028085F">
        <w:rPr>
          <w:rFonts w:cs="B Yagut" w:hint="cs"/>
          <w:rtl/>
          <w:lang w:bidi="fa-IR"/>
        </w:rPr>
        <w:t xml:space="preserve">با توجه به وجود ده ها هزار دارو با اسامی مناسب و یا نامناسب در بازار  امکان بروز اشتباهات دارویی بسیار زیاد می باشد .با توجه به </w:t>
      </w:r>
      <w:r w:rsidR="001C4FFC" w:rsidRPr="0028085F">
        <w:rPr>
          <w:rFonts w:cs="B Yagut" w:hint="cs"/>
          <w:rtl/>
          <w:lang w:bidi="fa-IR"/>
        </w:rPr>
        <w:t>شباهت</w:t>
      </w:r>
      <w:r w:rsidR="00690ADF" w:rsidRPr="0028085F">
        <w:rPr>
          <w:rFonts w:cs="B Yagut" w:hint="cs"/>
          <w:rtl/>
          <w:lang w:bidi="fa-IR"/>
        </w:rPr>
        <w:t xml:space="preserve"> </w:t>
      </w:r>
      <w:r w:rsidR="001C4FFC" w:rsidRPr="0028085F">
        <w:rPr>
          <w:rFonts w:cs="B Yagut" w:hint="cs"/>
          <w:rtl/>
          <w:lang w:bidi="fa-IR"/>
        </w:rPr>
        <w:t xml:space="preserve">اسامی </w:t>
      </w:r>
      <w:r w:rsidR="00C90BED" w:rsidRPr="0028085F">
        <w:rPr>
          <w:rFonts w:cs="B Yagut" w:hint="cs"/>
          <w:rtl/>
          <w:lang w:bidi="fa-IR"/>
        </w:rPr>
        <w:t xml:space="preserve">ده ها هزار </w:t>
      </w:r>
      <w:r w:rsidR="001C4FFC" w:rsidRPr="0028085F">
        <w:rPr>
          <w:rFonts w:cs="B Yagut" w:hint="cs"/>
          <w:rtl/>
          <w:lang w:bidi="fa-IR"/>
        </w:rPr>
        <w:t>دارو</w:t>
      </w:r>
      <w:r w:rsidR="00C90BED" w:rsidRPr="0028085F">
        <w:rPr>
          <w:rFonts w:cs="B Yagut" w:hint="cs"/>
          <w:rtl/>
          <w:lang w:bidi="fa-IR"/>
        </w:rPr>
        <w:t>ی موجود در بازار</w:t>
      </w:r>
      <w:r w:rsidR="001C4FFC" w:rsidRPr="0028085F">
        <w:rPr>
          <w:rFonts w:cs="B Yagut" w:hint="cs"/>
          <w:rtl/>
          <w:lang w:bidi="fa-IR"/>
        </w:rPr>
        <w:t xml:space="preserve"> ، در صورتی که نسخ دارویی ناخوانا و بدخط باشد</w:t>
      </w:r>
      <w:r w:rsidR="00C90BED" w:rsidRPr="0028085F">
        <w:rPr>
          <w:rFonts w:cs="B Yagut" w:hint="cs"/>
          <w:rtl/>
          <w:lang w:bidi="fa-IR"/>
        </w:rPr>
        <w:t xml:space="preserve"> امکان اشتباه دارویی راافزایش می دهد .</w:t>
      </w:r>
    </w:p>
    <w:p w:rsidR="00F537D4" w:rsidRPr="0028085F" w:rsidRDefault="00F537D4" w:rsidP="00C90BED">
      <w:pPr>
        <w:numPr>
          <w:ilvl w:val="0"/>
          <w:numId w:val="5"/>
        </w:numPr>
        <w:bidi/>
        <w:rPr>
          <w:rFonts w:cs="B Titr"/>
          <w:sz w:val="24"/>
          <w:szCs w:val="24"/>
          <w:rtl/>
          <w:lang w:bidi="fa-IR"/>
        </w:rPr>
      </w:pPr>
      <w:r w:rsidRPr="0028085F">
        <w:rPr>
          <w:rFonts w:cs="B Titr" w:hint="cs"/>
          <w:sz w:val="24"/>
          <w:szCs w:val="24"/>
          <w:rtl/>
          <w:lang w:bidi="fa-IR"/>
        </w:rPr>
        <w:t>تعریف واژه ها :</w:t>
      </w:r>
    </w:p>
    <w:p w:rsidR="00F537D4" w:rsidRPr="0028085F" w:rsidRDefault="00F537D4" w:rsidP="00035894">
      <w:pPr>
        <w:numPr>
          <w:ilvl w:val="0"/>
          <w:numId w:val="30"/>
        </w:numPr>
        <w:bidi/>
        <w:rPr>
          <w:rFonts w:cs="B Yagut"/>
          <w:rtl/>
          <w:lang w:bidi="fa-IR"/>
        </w:rPr>
      </w:pPr>
      <w:r w:rsidRPr="00B621B3">
        <w:rPr>
          <w:rFonts w:cs="B Titr" w:hint="cs"/>
          <w:rtl/>
          <w:lang w:bidi="fa-IR"/>
        </w:rPr>
        <w:t>عواقب ناخواسته دارویی</w:t>
      </w:r>
      <w:r w:rsidRPr="00B621B3">
        <w:rPr>
          <w:rFonts w:cs="B Yagut" w:hint="cs"/>
          <w:sz w:val="28"/>
          <w:szCs w:val="28"/>
          <w:rtl/>
          <w:lang w:bidi="fa-IR"/>
        </w:rPr>
        <w:t xml:space="preserve"> </w:t>
      </w:r>
      <w:r w:rsidRPr="0028085F">
        <w:rPr>
          <w:rFonts w:cs="B Yagut" w:hint="cs"/>
          <w:rtl/>
          <w:lang w:bidi="fa-IR"/>
        </w:rPr>
        <w:t>:</w:t>
      </w:r>
      <w:r w:rsidRPr="0028085F">
        <w:rPr>
          <w:rStyle w:val="FootnoteReference"/>
          <w:rFonts w:cs="B Yagut"/>
          <w:rtl/>
          <w:lang w:bidi="fa-IR"/>
        </w:rPr>
        <w:footnoteReference w:id="11"/>
      </w:r>
      <w:r w:rsidRPr="0028085F">
        <w:rPr>
          <w:rFonts w:cs="B Yagut" w:hint="cs"/>
          <w:rtl/>
          <w:lang w:bidi="fa-IR"/>
        </w:rPr>
        <w:t>تظاهر علائم و نشانه های ناخوشایند ناشی از  تأثیر مستقیم و یا مرتبط دارویی که منجر به بروز معلولیت ویا کاهش سطح سلامتی ، شرایط جسمانی و یاروانی در فرد می شود . عواقب ناخواسته دارویی شامل انواع مختلف واکنشهای ناخواسته و واکنشهای متقابل دارویی</w:t>
      </w:r>
      <w:r w:rsidRPr="0028085F">
        <w:rPr>
          <w:rStyle w:val="FootnoteReference"/>
          <w:rFonts w:cs="B Yagut"/>
          <w:rtl/>
          <w:lang w:bidi="fa-IR"/>
        </w:rPr>
        <w:footnoteReference w:id="12"/>
      </w:r>
      <w:r w:rsidRPr="0028085F">
        <w:rPr>
          <w:rFonts w:cs="B Yagut" w:hint="cs"/>
          <w:rtl/>
          <w:lang w:bidi="fa-IR"/>
        </w:rPr>
        <w:t xml:space="preserve"> می با شد.</w:t>
      </w:r>
    </w:p>
    <w:p w:rsidR="00F537D4" w:rsidRPr="0028085F" w:rsidRDefault="00F537D4" w:rsidP="00035894">
      <w:pPr>
        <w:numPr>
          <w:ilvl w:val="0"/>
          <w:numId w:val="30"/>
        </w:numPr>
        <w:bidi/>
        <w:rPr>
          <w:rFonts w:cs="B Yagut"/>
          <w:rtl/>
          <w:lang w:bidi="fa-IR"/>
        </w:rPr>
      </w:pPr>
      <w:r w:rsidRPr="00B621B3">
        <w:rPr>
          <w:rFonts w:cs="B Titr" w:hint="cs"/>
          <w:rtl/>
          <w:lang w:bidi="fa-IR"/>
        </w:rPr>
        <w:lastRenderedPageBreak/>
        <w:t>عوارض ناخواسته دارویی</w:t>
      </w:r>
      <w:r w:rsidRPr="00B621B3">
        <w:rPr>
          <w:rFonts w:cs="B Yagut" w:hint="cs"/>
          <w:sz w:val="28"/>
          <w:szCs w:val="28"/>
          <w:rtl/>
          <w:lang w:bidi="fa-IR"/>
        </w:rPr>
        <w:t>:</w:t>
      </w:r>
      <w:r>
        <w:rPr>
          <w:rStyle w:val="FootnoteReference"/>
          <w:rFonts w:cs="B Yagut"/>
          <w:sz w:val="28"/>
          <w:szCs w:val="28"/>
          <w:rtl/>
          <w:lang w:bidi="fa-IR"/>
        </w:rPr>
        <w:footnoteReference w:id="13"/>
      </w:r>
      <w:r w:rsidRPr="00B621B3">
        <w:rPr>
          <w:rFonts w:cs="B Yagut" w:hint="cs"/>
          <w:sz w:val="28"/>
          <w:szCs w:val="28"/>
          <w:rtl/>
          <w:lang w:bidi="fa-IR"/>
        </w:rPr>
        <w:t xml:space="preserve">  </w:t>
      </w:r>
      <w:r w:rsidRPr="0028085F">
        <w:rPr>
          <w:rFonts w:cs="B Yagut" w:hint="cs"/>
          <w:rtl/>
          <w:lang w:bidi="fa-IR"/>
        </w:rPr>
        <w:t xml:space="preserve">تأثیر ثانویه ی ناخواسته دارویی که متفاوت از اثرات مفید و درمانی دارو می باشد . عوارض ناخواسته دارویی که خود از انواع عواقب ناخواسته دارویی است شامل عوارض جانبی ، افزایش حساسیت </w:t>
      </w:r>
      <w:r w:rsidRPr="0028085F">
        <w:rPr>
          <w:rStyle w:val="FootnoteReference"/>
          <w:rFonts w:cs="B Yagut"/>
          <w:rtl/>
          <w:lang w:bidi="fa-IR"/>
        </w:rPr>
        <w:footnoteReference w:id="14"/>
      </w:r>
      <w:r w:rsidRPr="0028085F">
        <w:rPr>
          <w:rFonts w:cs="B Yagut" w:hint="cs"/>
          <w:rtl/>
          <w:lang w:bidi="fa-IR"/>
        </w:rPr>
        <w:t>، پاسخ ایدئوسینکرازی</w:t>
      </w:r>
      <w:r w:rsidRPr="0028085F">
        <w:rPr>
          <w:rStyle w:val="FootnoteReference"/>
          <w:rFonts w:cs="B Yagut"/>
          <w:rtl/>
          <w:lang w:bidi="fa-IR"/>
        </w:rPr>
        <w:footnoteReference w:id="15"/>
      </w:r>
      <w:r w:rsidRPr="0028085F">
        <w:rPr>
          <w:rFonts w:cs="B Yagut" w:hint="cs"/>
          <w:rtl/>
          <w:lang w:bidi="fa-IR"/>
        </w:rPr>
        <w:t xml:space="preserve">، واکنش سمی </w:t>
      </w:r>
      <w:r w:rsidRPr="0028085F">
        <w:rPr>
          <w:rStyle w:val="FootnoteReference"/>
          <w:rFonts w:cs="B Yagut"/>
          <w:rtl/>
          <w:lang w:bidi="fa-IR"/>
        </w:rPr>
        <w:footnoteReference w:id="16"/>
      </w:r>
      <w:r w:rsidRPr="0028085F">
        <w:rPr>
          <w:rFonts w:cs="B Yagut" w:hint="cs"/>
          <w:rtl/>
          <w:lang w:bidi="fa-IR"/>
        </w:rPr>
        <w:t>و یا واکنشهای دارویی می باشد .</w:t>
      </w:r>
    </w:p>
    <w:p w:rsidR="00F537D4" w:rsidRPr="0028085F" w:rsidRDefault="00F537D4" w:rsidP="00035894">
      <w:pPr>
        <w:numPr>
          <w:ilvl w:val="0"/>
          <w:numId w:val="30"/>
        </w:numPr>
        <w:bidi/>
        <w:rPr>
          <w:rFonts w:cs="B Yagut"/>
          <w:rtl/>
          <w:lang w:bidi="fa-IR"/>
        </w:rPr>
      </w:pPr>
      <w:r w:rsidRPr="00B621B3">
        <w:rPr>
          <w:rFonts w:cs="B Titr" w:hint="cs"/>
          <w:rtl/>
          <w:lang w:bidi="fa-IR"/>
        </w:rPr>
        <w:t>اتفاقات /حوادث ناخواسته دارویی</w:t>
      </w:r>
      <w:r>
        <w:rPr>
          <w:rStyle w:val="FootnoteReference"/>
          <w:rFonts w:cs="B Yagut"/>
          <w:sz w:val="28"/>
          <w:szCs w:val="28"/>
          <w:rtl/>
          <w:lang w:bidi="fa-IR"/>
        </w:rPr>
        <w:footnoteReference w:id="17"/>
      </w:r>
      <w:r w:rsidRPr="00B621B3">
        <w:rPr>
          <w:rFonts w:cs="B Yagut" w:hint="cs"/>
          <w:sz w:val="28"/>
          <w:szCs w:val="28"/>
          <w:rtl/>
          <w:lang w:bidi="fa-IR"/>
        </w:rPr>
        <w:t xml:space="preserve"> </w:t>
      </w:r>
      <w:r w:rsidRPr="0028085F">
        <w:rPr>
          <w:rFonts w:cs="B Yagut" w:hint="cs"/>
          <w:rtl/>
          <w:lang w:bidi="fa-IR"/>
        </w:rPr>
        <w:t>:</w:t>
      </w:r>
      <w:r w:rsidR="00B621B3" w:rsidRPr="0028085F">
        <w:rPr>
          <w:rFonts w:cs="B Yagut" w:hint="cs"/>
          <w:rtl/>
          <w:lang w:bidi="fa-IR"/>
        </w:rPr>
        <w:t xml:space="preserve"> </w:t>
      </w:r>
      <w:r w:rsidRPr="0028085F">
        <w:rPr>
          <w:rFonts w:cs="B Yagut" w:hint="cs"/>
          <w:rtl/>
          <w:lang w:bidi="fa-IR"/>
        </w:rPr>
        <w:t>شامل عواقب ناخواسته دارویی ، واکنشهای ناخواسته دارویی و اشتباهات دارویی می باشد.</w:t>
      </w:r>
    </w:p>
    <w:p w:rsidR="00F537D4" w:rsidRPr="0028085F" w:rsidRDefault="00F537D4" w:rsidP="00035894">
      <w:pPr>
        <w:numPr>
          <w:ilvl w:val="0"/>
          <w:numId w:val="30"/>
        </w:numPr>
        <w:bidi/>
        <w:rPr>
          <w:rFonts w:cs="B Yagut"/>
          <w:rtl/>
          <w:lang w:bidi="fa-IR"/>
        </w:rPr>
      </w:pPr>
      <w:r w:rsidRPr="00B621B3">
        <w:rPr>
          <w:rFonts w:cs="B Titr" w:hint="cs"/>
          <w:rtl/>
          <w:lang w:bidi="fa-IR"/>
        </w:rPr>
        <w:t>عوارض جانبی کولینرژیک دارویی</w:t>
      </w:r>
      <w:r>
        <w:rPr>
          <w:rStyle w:val="FootnoteReference"/>
          <w:rFonts w:cs="B Yagut"/>
          <w:sz w:val="28"/>
          <w:szCs w:val="28"/>
          <w:rtl/>
          <w:lang w:bidi="fa-IR"/>
        </w:rPr>
        <w:footnoteReference w:id="18"/>
      </w:r>
      <w:r w:rsidRPr="00B621B3">
        <w:rPr>
          <w:rFonts w:cs="B Yagut" w:hint="cs"/>
          <w:sz w:val="28"/>
          <w:szCs w:val="28"/>
          <w:rtl/>
          <w:lang w:bidi="fa-IR"/>
        </w:rPr>
        <w:t>:</w:t>
      </w:r>
      <w:r w:rsidR="00B621B3">
        <w:rPr>
          <w:rFonts w:cs="B Yagut" w:hint="cs"/>
          <w:sz w:val="28"/>
          <w:szCs w:val="28"/>
          <w:rtl/>
          <w:lang w:bidi="fa-IR"/>
        </w:rPr>
        <w:t xml:space="preserve"> </w:t>
      </w:r>
      <w:r w:rsidR="00B621B3" w:rsidRPr="0028085F">
        <w:rPr>
          <w:rFonts w:cs="B Yagut" w:hint="cs"/>
          <w:rtl/>
          <w:lang w:bidi="fa-IR"/>
        </w:rPr>
        <w:t>ت</w:t>
      </w:r>
      <w:r w:rsidRPr="0028085F">
        <w:rPr>
          <w:rFonts w:cs="B Yagut" w:hint="cs"/>
          <w:rtl/>
          <w:lang w:bidi="fa-IR"/>
        </w:rPr>
        <w:t>أثیر دارویی که منجر به شروع و یا فعال شدن سیستم عصبی پارا سمپاتیک (کولینرژیک)در حدی می شود که با تظاهر علائم نامطلوب و مشکل زایی نظیر خشکی دهان ، تاری دید ، تاکی کاردی ، احتباس ادراری ، یبوست ، گیجی ،دلیریوم</w:t>
      </w:r>
      <w:r w:rsidRPr="0028085F">
        <w:rPr>
          <w:rStyle w:val="FootnoteReference"/>
          <w:rFonts w:cs="B Yagut"/>
          <w:rtl/>
          <w:lang w:bidi="fa-IR"/>
        </w:rPr>
        <w:footnoteReference w:id="19"/>
      </w:r>
      <w:r w:rsidRPr="0028085F">
        <w:rPr>
          <w:rFonts w:cs="B Yagut" w:hint="cs"/>
          <w:rtl/>
          <w:lang w:bidi="fa-IR"/>
        </w:rPr>
        <w:t>و یا هذیان تؤام می شود.</w:t>
      </w:r>
    </w:p>
    <w:p w:rsidR="00F537D4" w:rsidRPr="0028085F" w:rsidRDefault="00F537D4" w:rsidP="00035894">
      <w:pPr>
        <w:numPr>
          <w:ilvl w:val="0"/>
          <w:numId w:val="30"/>
        </w:numPr>
        <w:bidi/>
        <w:rPr>
          <w:rFonts w:cs="B Yagut"/>
          <w:rtl/>
          <w:lang w:bidi="fa-IR"/>
        </w:rPr>
      </w:pPr>
      <w:r w:rsidRPr="00B621B3">
        <w:rPr>
          <w:rFonts w:cs="B Titr" w:hint="cs"/>
          <w:rtl/>
          <w:lang w:bidi="fa-IR"/>
        </w:rPr>
        <w:t>عوارض جانبی اکستراپارامیدال</w:t>
      </w:r>
      <w:r>
        <w:rPr>
          <w:rStyle w:val="FootnoteReference"/>
          <w:rFonts w:cs="B Yagut"/>
          <w:sz w:val="28"/>
          <w:szCs w:val="28"/>
          <w:rtl/>
          <w:lang w:bidi="fa-IR"/>
        </w:rPr>
        <w:footnoteReference w:id="20"/>
      </w:r>
      <w:r>
        <w:rPr>
          <w:rFonts w:cs="B Yagut" w:hint="cs"/>
          <w:sz w:val="28"/>
          <w:szCs w:val="28"/>
          <w:rtl/>
          <w:lang w:bidi="fa-IR"/>
        </w:rPr>
        <w:t xml:space="preserve">: </w:t>
      </w:r>
      <w:r w:rsidRPr="0028085F">
        <w:rPr>
          <w:rFonts w:cs="B Yagut" w:hint="cs"/>
          <w:rtl/>
          <w:lang w:bidi="fa-IR"/>
        </w:rPr>
        <w:t>ع</w:t>
      </w:r>
      <w:r w:rsidR="003C165B">
        <w:rPr>
          <w:rFonts w:cs="B Yagut" w:hint="cs"/>
          <w:rtl/>
          <w:lang w:bidi="fa-IR"/>
        </w:rPr>
        <w:t>ل</w:t>
      </w:r>
      <w:r w:rsidRPr="0028085F">
        <w:rPr>
          <w:rFonts w:cs="B Yagut" w:hint="cs"/>
          <w:rtl/>
          <w:lang w:bidi="fa-IR"/>
        </w:rPr>
        <w:t xml:space="preserve">ائم ونشانه های مرتبط به تخریب سیستم عصبی اکستراپارامیدال : نظیر لرز، عدم تعادل </w:t>
      </w:r>
      <w:r w:rsidRPr="0028085F">
        <w:rPr>
          <w:rStyle w:val="FootnoteReference"/>
          <w:rFonts w:cs="B Yagut"/>
          <w:rtl/>
          <w:lang w:bidi="fa-IR"/>
        </w:rPr>
        <w:footnoteReference w:id="21"/>
      </w:r>
      <w:r w:rsidRPr="0028085F">
        <w:rPr>
          <w:rFonts w:cs="B Yagut" w:hint="cs"/>
          <w:rtl/>
          <w:lang w:bidi="fa-IR"/>
        </w:rPr>
        <w:t>، کندی حرکات ، ریزش بزاق ،صورت بی حالت ، کشیدن پاها در هنگام راه رفتن ، اکتیزیا</w:t>
      </w:r>
      <w:r w:rsidRPr="0028085F">
        <w:rPr>
          <w:rStyle w:val="FootnoteReference"/>
          <w:rFonts w:cs="B Yagut"/>
          <w:rtl/>
          <w:lang w:bidi="fa-IR"/>
        </w:rPr>
        <w:footnoteReference w:id="22"/>
      </w:r>
      <w:r w:rsidRPr="0028085F">
        <w:rPr>
          <w:rFonts w:cs="B Yagut" w:hint="cs"/>
          <w:rtl/>
          <w:lang w:bidi="fa-IR"/>
        </w:rPr>
        <w:t>و سفتی عضلات تنه ، اندامها و گردن .</w:t>
      </w:r>
    </w:p>
    <w:p w:rsidR="00F537D4" w:rsidRPr="003C165B" w:rsidRDefault="00F537D4" w:rsidP="00035894">
      <w:pPr>
        <w:numPr>
          <w:ilvl w:val="0"/>
          <w:numId w:val="30"/>
        </w:numPr>
        <w:bidi/>
        <w:rPr>
          <w:rFonts w:cs="B Yagut"/>
          <w:rtl/>
          <w:lang w:bidi="fa-IR"/>
        </w:rPr>
      </w:pPr>
      <w:r w:rsidRPr="00B621B3">
        <w:rPr>
          <w:rFonts w:cs="B Titr" w:hint="cs"/>
          <w:rtl/>
          <w:lang w:bidi="fa-IR"/>
        </w:rPr>
        <w:t>کاهش تدریجی دوز دارویی</w:t>
      </w:r>
      <w:r>
        <w:rPr>
          <w:rFonts w:cs="B Yagut" w:hint="cs"/>
          <w:sz w:val="28"/>
          <w:szCs w:val="28"/>
          <w:rtl/>
          <w:lang w:bidi="fa-IR"/>
        </w:rPr>
        <w:t xml:space="preserve"> : </w:t>
      </w:r>
      <w:r w:rsidRPr="003C165B">
        <w:rPr>
          <w:rFonts w:cs="B Yagut" w:hint="cs"/>
          <w:rtl/>
          <w:lang w:bidi="fa-IR"/>
        </w:rPr>
        <w:t>کاهش گام به گام و مرحله ای دارو به منظور تعیین تأثیر کاهش دوز دارو در کنترل نشانه ها ، شرایط و یا خطرات دارویی و یا امکان قطع دارو.</w:t>
      </w:r>
    </w:p>
    <w:p w:rsidR="00F537D4" w:rsidRDefault="00F537D4" w:rsidP="00035894">
      <w:pPr>
        <w:numPr>
          <w:ilvl w:val="0"/>
          <w:numId w:val="30"/>
        </w:numPr>
        <w:bidi/>
        <w:rPr>
          <w:rFonts w:cs="B Yagut"/>
          <w:sz w:val="28"/>
          <w:szCs w:val="28"/>
          <w:rtl/>
          <w:lang w:bidi="fa-IR"/>
        </w:rPr>
      </w:pPr>
      <w:r w:rsidRPr="00B621B3">
        <w:rPr>
          <w:rFonts w:cs="B Titr" w:hint="cs"/>
          <w:rtl/>
          <w:lang w:bidi="fa-IR"/>
        </w:rPr>
        <w:t>اشتباه دارویی</w:t>
      </w:r>
      <w:r>
        <w:rPr>
          <w:rFonts w:cs="B Yagut" w:hint="cs"/>
          <w:sz w:val="28"/>
          <w:szCs w:val="28"/>
          <w:rtl/>
          <w:lang w:bidi="fa-IR"/>
        </w:rPr>
        <w:t xml:space="preserve"> : </w:t>
      </w:r>
      <w:r w:rsidRPr="003C165B">
        <w:rPr>
          <w:rFonts w:cs="B Yagut" w:hint="cs"/>
          <w:rtl/>
          <w:lang w:bidi="fa-IR"/>
        </w:rPr>
        <w:t>اتفاق/حادثه قابل اجتناب دارویی است که می تواند منجر به استفاده نامناسب دارویی و یا ضرر و آسیب دائمی شود. اینگونه حوادث ممکن است مرتبط به چگونگی ارائه خدمات ، محصولات ، فرآورده ها ، پروسیجرها و سیستمهای بهداشتی درمانی باشد .</w:t>
      </w:r>
    </w:p>
    <w:p w:rsidR="00F537D4" w:rsidRPr="003C165B" w:rsidRDefault="00F537D4" w:rsidP="00035894">
      <w:pPr>
        <w:numPr>
          <w:ilvl w:val="0"/>
          <w:numId w:val="30"/>
        </w:numPr>
        <w:bidi/>
        <w:rPr>
          <w:rFonts w:cs="B Yagut"/>
          <w:rtl/>
          <w:lang w:bidi="fa-IR"/>
        </w:rPr>
      </w:pPr>
      <w:r w:rsidRPr="00B621B3">
        <w:rPr>
          <w:rFonts w:cs="B Titr" w:hint="cs"/>
          <w:rtl/>
          <w:lang w:bidi="fa-IR"/>
        </w:rPr>
        <w:t xml:space="preserve">واکنشهای متقابل دارویی </w:t>
      </w:r>
      <w:r>
        <w:rPr>
          <w:rFonts w:cs="B Yagut" w:hint="cs"/>
          <w:sz w:val="28"/>
          <w:szCs w:val="28"/>
          <w:rtl/>
          <w:lang w:bidi="fa-IR"/>
        </w:rPr>
        <w:t xml:space="preserve">: </w:t>
      </w:r>
      <w:r w:rsidRPr="003C165B">
        <w:rPr>
          <w:rFonts w:cs="B Yagut" w:hint="cs"/>
          <w:rtl/>
          <w:lang w:bidi="fa-IR"/>
        </w:rPr>
        <w:t xml:space="preserve">تأثیر دیگر مواد نظیر :داروها ، محصولات گیاهی ، غذایی و یا مواد مورد استفاده برای پروسیجرهای تشخیصی بر روی یک دارو که می تواند منجر به تغییر جذب ، تأثیر دارویی ، طول تأثیر درمانی ، خنثی سازی ،دفع و یا ایجاد امکان بالقوه برای بروز عواقب ناخواسته دارویی شود. </w:t>
      </w:r>
    </w:p>
    <w:p w:rsidR="00F537D4" w:rsidRPr="003C165B" w:rsidRDefault="006C3E9B" w:rsidP="00035894">
      <w:pPr>
        <w:numPr>
          <w:ilvl w:val="0"/>
          <w:numId w:val="32"/>
        </w:numPr>
        <w:bidi/>
        <w:rPr>
          <w:rFonts w:cs="B Yagut"/>
          <w:rtl/>
          <w:lang w:bidi="fa-IR"/>
        </w:rPr>
      </w:pPr>
      <w:r w:rsidRPr="003C165B">
        <w:rPr>
          <w:rFonts w:cs="B Yagut" w:hint="cs"/>
          <w:rtl/>
          <w:lang w:bidi="fa-IR"/>
        </w:rPr>
        <w:lastRenderedPageBreak/>
        <w:t>ب</w:t>
      </w:r>
      <w:r w:rsidR="00C53892" w:rsidRPr="003C165B">
        <w:rPr>
          <w:rFonts w:cs="B Yagut" w:hint="cs"/>
          <w:rtl/>
          <w:lang w:bidi="fa-IR"/>
        </w:rPr>
        <w:t xml:space="preserve">منظور کاهش و یا حذف احتمال بروز اتفاقات ناخواسته دارویی </w:t>
      </w:r>
      <w:r w:rsidR="00F537D4" w:rsidRPr="003C165B">
        <w:rPr>
          <w:rFonts w:cs="B Yagut" w:hint="cs"/>
          <w:rtl/>
          <w:lang w:bidi="fa-IR"/>
        </w:rPr>
        <w:t>درمرحله پذیرش بیمار (از منزل )</w:t>
      </w:r>
      <w:r w:rsidR="00C53892" w:rsidRPr="003C165B">
        <w:rPr>
          <w:rFonts w:cs="B Yagut" w:hint="cs"/>
          <w:rtl/>
          <w:lang w:bidi="fa-IR"/>
        </w:rPr>
        <w:t xml:space="preserve"> به بیمارستان</w:t>
      </w:r>
      <w:r w:rsidR="00F537D4" w:rsidRPr="003C165B">
        <w:rPr>
          <w:rFonts w:cs="B Yagut" w:hint="cs"/>
          <w:rtl/>
          <w:lang w:bidi="fa-IR"/>
        </w:rPr>
        <w:t xml:space="preserve"> ، انتقال بین </w:t>
      </w:r>
      <w:r w:rsidR="00C53892" w:rsidRPr="003C165B">
        <w:rPr>
          <w:rFonts w:cs="B Yagut" w:hint="cs"/>
          <w:rtl/>
          <w:lang w:bidi="fa-IR"/>
        </w:rPr>
        <w:t xml:space="preserve">و یا </w:t>
      </w:r>
      <w:r w:rsidR="00F537D4" w:rsidRPr="003C165B">
        <w:rPr>
          <w:rFonts w:cs="B Yagut" w:hint="cs"/>
          <w:rtl/>
          <w:lang w:bidi="fa-IR"/>
        </w:rPr>
        <w:t>داخل بیمارستانی و ترخیص بیمار از بیمارستان رعایت موارد ذیل ضروری است :</w:t>
      </w:r>
    </w:p>
    <w:p w:rsidR="00F537D4" w:rsidRPr="003C165B" w:rsidRDefault="00F537D4" w:rsidP="00035894">
      <w:pPr>
        <w:numPr>
          <w:ilvl w:val="1"/>
          <w:numId w:val="33"/>
        </w:numPr>
        <w:bidi/>
        <w:rPr>
          <w:rFonts w:cs="B Yagut"/>
          <w:rtl/>
          <w:lang w:bidi="fa-IR"/>
        </w:rPr>
      </w:pPr>
      <w:r w:rsidRPr="003C165B">
        <w:rPr>
          <w:rFonts w:cs="B Yagut" w:hint="cs"/>
          <w:rtl/>
          <w:lang w:bidi="fa-IR"/>
        </w:rPr>
        <w:t>در هنگام پذیرش بیمار کلیه بسته های دارویی مورد استفاده بیمار</w:t>
      </w:r>
      <w:r w:rsidR="00C53892" w:rsidRPr="003C165B">
        <w:rPr>
          <w:rFonts w:cs="B Yagut" w:hint="cs"/>
          <w:rtl/>
          <w:lang w:bidi="fa-IR"/>
        </w:rPr>
        <w:t xml:space="preserve">در منزل </w:t>
      </w:r>
      <w:r w:rsidRPr="003C165B">
        <w:rPr>
          <w:rFonts w:cs="B Yagut" w:hint="cs"/>
          <w:rtl/>
          <w:lang w:bidi="fa-IR"/>
        </w:rPr>
        <w:t xml:space="preserve">را بررسی نمایید </w:t>
      </w:r>
      <w:r w:rsidR="00C53892" w:rsidRPr="003C165B">
        <w:rPr>
          <w:rFonts w:cs="B Yagut" w:hint="cs"/>
          <w:rtl/>
          <w:lang w:bidi="fa-IR"/>
        </w:rPr>
        <w:t xml:space="preserve">(حتی داروهایی که بیماربدون تجویز پزشک مصرف می کند)  </w:t>
      </w:r>
      <w:r w:rsidRPr="003C165B">
        <w:rPr>
          <w:rFonts w:cs="B Yagut" w:hint="cs"/>
          <w:rtl/>
          <w:lang w:bidi="fa-IR"/>
        </w:rPr>
        <w:t xml:space="preserve">ودر صورت هر گونه ابهامی نسخه اولیه تجویز داروی بیمار را </w:t>
      </w:r>
      <w:r w:rsidR="00C53892" w:rsidRPr="003C165B">
        <w:rPr>
          <w:rFonts w:cs="B Yagut" w:hint="cs"/>
          <w:rtl/>
          <w:lang w:bidi="fa-IR"/>
        </w:rPr>
        <w:t xml:space="preserve">از وی یا خانواده درخواست نمائید </w:t>
      </w:r>
      <w:r w:rsidRPr="003C165B">
        <w:rPr>
          <w:rFonts w:cs="B Yagut" w:hint="cs"/>
          <w:rtl/>
          <w:lang w:bidi="fa-IR"/>
        </w:rPr>
        <w:t xml:space="preserve">و یا </w:t>
      </w:r>
      <w:r w:rsidR="00C53892" w:rsidRPr="003C165B">
        <w:rPr>
          <w:rFonts w:cs="B Yagut" w:hint="cs"/>
          <w:rtl/>
          <w:lang w:bidi="fa-IR"/>
        </w:rPr>
        <w:t xml:space="preserve">آنان </w:t>
      </w:r>
      <w:r w:rsidRPr="003C165B">
        <w:rPr>
          <w:rFonts w:cs="B Yagut" w:hint="cs"/>
          <w:rtl/>
          <w:lang w:bidi="fa-IR"/>
        </w:rPr>
        <w:t xml:space="preserve">درخواست نمائید که کلیه داروهای مورد مصرف بیمار در منزل را به همراه بیاورند سپس داروهای جدید تجویز شده به بیمار را با سایر داروهای مورد مصرف بیمار تطبیق داده و به لحاظ وجود هر گونه </w:t>
      </w:r>
      <w:r w:rsidR="00C53892" w:rsidRPr="003C165B">
        <w:rPr>
          <w:rFonts w:cs="B Yagut" w:hint="cs"/>
          <w:rtl/>
          <w:lang w:bidi="fa-IR"/>
        </w:rPr>
        <w:t xml:space="preserve">واکنشهای </w:t>
      </w:r>
      <w:r w:rsidRPr="003C165B">
        <w:rPr>
          <w:rFonts w:cs="B Yagut" w:hint="cs"/>
          <w:rtl/>
          <w:lang w:bidi="fa-IR"/>
        </w:rPr>
        <w:t>متقابل دارویی مقایسه نمائید.</w:t>
      </w:r>
    </w:p>
    <w:p w:rsidR="00F537D4" w:rsidRPr="003C165B" w:rsidRDefault="00F537D4" w:rsidP="00035894">
      <w:pPr>
        <w:numPr>
          <w:ilvl w:val="1"/>
          <w:numId w:val="34"/>
        </w:numPr>
        <w:bidi/>
        <w:rPr>
          <w:rFonts w:cs="B Yagut" w:hint="cs"/>
          <w:rtl/>
          <w:lang w:bidi="fa-IR"/>
        </w:rPr>
      </w:pPr>
      <w:r w:rsidRPr="003C165B">
        <w:rPr>
          <w:rFonts w:cs="B Yagut" w:hint="cs"/>
          <w:rtl/>
          <w:lang w:bidi="fa-IR"/>
        </w:rPr>
        <w:t>در هنگام انتقال بین بیمارستانی بیماران برگه دستورات پزشک</w:t>
      </w:r>
      <w:r w:rsidR="00C53892" w:rsidRPr="003C165B">
        <w:rPr>
          <w:rStyle w:val="FootnoteReference"/>
          <w:rFonts w:cs="B Yagut"/>
          <w:rtl/>
          <w:lang w:bidi="fa-IR"/>
        </w:rPr>
        <w:footnoteReference w:id="23"/>
      </w:r>
      <w:r w:rsidRPr="003C165B">
        <w:rPr>
          <w:rFonts w:cs="B Yagut" w:hint="cs"/>
          <w:rtl/>
          <w:lang w:bidi="fa-IR"/>
        </w:rPr>
        <w:t xml:space="preserve">و </w:t>
      </w:r>
      <w:r w:rsidR="00EB6B81" w:rsidRPr="003C165B">
        <w:t xml:space="preserve">Medication Administration </w:t>
      </w:r>
      <w:r w:rsidR="00B621B3" w:rsidRPr="003C165B">
        <w:rPr>
          <w:rFonts w:hint="cs"/>
          <w:rtl/>
        </w:rPr>
        <w:t xml:space="preserve"> </w:t>
      </w:r>
      <w:r w:rsidR="00EB6B81" w:rsidRPr="003C165B">
        <w:t>Record/Treatment Administration Record (MARs/TARs</w:t>
      </w:r>
      <w:r w:rsidR="00EB6B81" w:rsidRPr="003C165B">
        <w:rPr>
          <w:rFonts w:cs="B Yagut"/>
          <w:lang w:bidi="fa-IR"/>
        </w:rPr>
        <w:t>)</w:t>
      </w:r>
      <w:r w:rsidR="00B621B3" w:rsidRPr="003C165B">
        <w:rPr>
          <w:rFonts w:cs="B Yagut" w:hint="cs"/>
          <w:rtl/>
          <w:lang w:bidi="fa-IR"/>
        </w:rPr>
        <w:t xml:space="preserve"> و</w:t>
      </w:r>
      <w:r w:rsidR="00EB6B81" w:rsidRPr="003C165B">
        <w:rPr>
          <w:rFonts w:cs="B Yagut" w:hint="cs"/>
          <w:rtl/>
          <w:lang w:bidi="fa-IR"/>
        </w:rPr>
        <w:t xml:space="preserve"> </w:t>
      </w:r>
      <w:r w:rsidRPr="003C165B">
        <w:rPr>
          <w:rFonts w:cs="B Yagut" w:hint="cs"/>
          <w:rtl/>
          <w:lang w:bidi="fa-IR"/>
        </w:rPr>
        <w:t xml:space="preserve">خلاصه پرونده بیمار را جهت آگاهی ازآخرین داروهای تجویز شده برای بیمار بررسی نمائید </w:t>
      </w:r>
      <w:r w:rsidR="00EB6B81" w:rsidRPr="003C165B">
        <w:rPr>
          <w:rFonts w:cs="B Yagut" w:hint="cs"/>
          <w:rtl/>
          <w:lang w:bidi="fa-IR"/>
        </w:rPr>
        <w:t>(</w:t>
      </w:r>
      <w:r w:rsidR="00EB6B81" w:rsidRPr="003C165B">
        <w:rPr>
          <w:rFonts w:cs="B Yagut" w:hint="cs"/>
          <w:u w:val="single"/>
          <w:rtl/>
          <w:lang w:bidi="fa-IR"/>
        </w:rPr>
        <w:t>بمنظور کاهش اتفاقات ناخواسته دارویی انحصاراً به یکی از این مدارک به تنهایی بسنده نکنید)</w:t>
      </w:r>
      <w:r w:rsidR="00EB6B81" w:rsidRPr="003C165B">
        <w:rPr>
          <w:rFonts w:cs="B Yagut" w:hint="cs"/>
          <w:rtl/>
          <w:lang w:bidi="fa-IR"/>
        </w:rPr>
        <w:t xml:space="preserve"> </w:t>
      </w:r>
      <w:r w:rsidRPr="003C165B">
        <w:rPr>
          <w:rFonts w:cs="B Yagut" w:hint="cs"/>
          <w:rtl/>
          <w:lang w:bidi="fa-IR"/>
        </w:rPr>
        <w:t xml:space="preserve">و در صورت وجود هر گونه ابهامی با بیمارستان و بخش مبداء تماس بر قرار نمائید ، سپس داروهای جدید تجویز شده به بیمار را با سایر داروهای مورد مصرف بیمار تطبیق داده و به لحاظ وجود هر گونه </w:t>
      </w:r>
      <w:r w:rsidR="00EB6B81" w:rsidRPr="003C165B">
        <w:rPr>
          <w:rFonts w:cs="B Yagut" w:hint="cs"/>
          <w:rtl/>
          <w:lang w:bidi="fa-IR"/>
        </w:rPr>
        <w:t xml:space="preserve">واکنشهای </w:t>
      </w:r>
      <w:r w:rsidRPr="003C165B">
        <w:rPr>
          <w:rFonts w:cs="B Yagut" w:hint="cs"/>
          <w:rtl/>
          <w:lang w:bidi="fa-IR"/>
        </w:rPr>
        <w:t>متقابل دارویی مقایسه نمائید.</w:t>
      </w:r>
    </w:p>
    <w:p w:rsidR="00D11C81" w:rsidRPr="003C165B" w:rsidRDefault="00AE2F18" w:rsidP="00B621B3">
      <w:pPr>
        <w:bidi/>
        <w:rPr>
          <w:rFonts w:cs="B Yagut" w:hint="cs"/>
          <w:rtl/>
          <w:lang w:bidi="fa-IR"/>
        </w:rPr>
      </w:pPr>
      <w:r w:rsidRPr="003C165B">
        <w:rPr>
          <w:rFonts w:cs="B Yagut" w:hint="cs"/>
          <w:rtl/>
          <w:lang w:bidi="fa-IR"/>
        </w:rPr>
        <w:t xml:space="preserve">3-1) </w:t>
      </w:r>
      <w:r w:rsidR="00D11C81" w:rsidRPr="003C165B">
        <w:rPr>
          <w:rFonts w:cs="B Yagut" w:hint="cs"/>
          <w:rtl/>
          <w:lang w:bidi="fa-IR"/>
        </w:rPr>
        <w:t xml:space="preserve">جهت انتقال </w:t>
      </w:r>
      <w:r w:rsidR="00B621B3" w:rsidRPr="003C165B">
        <w:rPr>
          <w:rFonts w:cs="B Yagut" w:hint="cs"/>
          <w:rtl/>
          <w:lang w:bidi="fa-IR"/>
        </w:rPr>
        <w:t>داخل و</w:t>
      </w:r>
      <w:r w:rsidR="00D11C81" w:rsidRPr="003C165B">
        <w:rPr>
          <w:rFonts w:cs="B Yagut" w:hint="cs"/>
          <w:rtl/>
          <w:lang w:bidi="fa-IR"/>
        </w:rPr>
        <w:t xml:space="preserve">بین </w:t>
      </w:r>
      <w:r w:rsidR="00B621B3" w:rsidRPr="003C165B">
        <w:rPr>
          <w:rFonts w:cs="B Yagut" w:hint="cs"/>
          <w:rtl/>
          <w:lang w:bidi="fa-IR"/>
        </w:rPr>
        <w:t xml:space="preserve">بیمارستانی </w:t>
      </w:r>
      <w:r w:rsidR="00D11C81" w:rsidRPr="003C165B">
        <w:rPr>
          <w:rFonts w:cs="B Yagut" w:hint="cs"/>
          <w:rtl/>
          <w:lang w:bidi="fa-IR"/>
        </w:rPr>
        <w:t>الزامیست</w:t>
      </w:r>
      <w:r w:rsidR="001D32A3" w:rsidRPr="003C165B">
        <w:rPr>
          <w:rFonts w:cs="B Yagut" w:hint="cs"/>
          <w:rtl/>
          <w:lang w:bidi="fa-IR"/>
        </w:rPr>
        <w:t xml:space="preserve"> لیست</w:t>
      </w:r>
      <w:r w:rsidR="00D11C81" w:rsidRPr="003C165B">
        <w:rPr>
          <w:rFonts w:cs="B Yagut" w:hint="cs"/>
          <w:rtl/>
          <w:lang w:bidi="fa-IR"/>
        </w:rPr>
        <w:t xml:space="preserve"> </w:t>
      </w:r>
      <w:r w:rsidR="001D32A3" w:rsidRPr="003C165B">
        <w:rPr>
          <w:rFonts w:cs="B Yagut" w:hint="cs"/>
          <w:rtl/>
          <w:lang w:bidi="fa-IR"/>
        </w:rPr>
        <w:t>داروهای تجویزی بیمارمندرج در</w:t>
      </w:r>
      <w:r w:rsidR="00D11C81" w:rsidRPr="003C165B">
        <w:rPr>
          <w:rFonts w:cs="B Yagut" w:hint="cs"/>
          <w:rtl/>
          <w:lang w:bidi="fa-IR"/>
        </w:rPr>
        <w:t xml:space="preserve">برگه دستورات پزشک </w:t>
      </w:r>
      <w:r w:rsidR="001D32A3" w:rsidRPr="003C165B">
        <w:rPr>
          <w:rFonts w:cs="B Yagut" w:hint="cs"/>
          <w:rtl/>
          <w:lang w:bidi="fa-IR"/>
        </w:rPr>
        <w:t>به روز باشد .</w:t>
      </w:r>
    </w:p>
    <w:p w:rsidR="001D32A3" w:rsidRPr="003C165B" w:rsidRDefault="00AE2F18" w:rsidP="001D32A3">
      <w:pPr>
        <w:bidi/>
        <w:rPr>
          <w:rFonts w:cs="B Yagut" w:hint="cs"/>
          <w:rtl/>
          <w:lang w:bidi="fa-IR"/>
        </w:rPr>
      </w:pPr>
      <w:r w:rsidRPr="003C165B">
        <w:rPr>
          <w:rFonts w:cs="B Yagut" w:hint="cs"/>
          <w:rtl/>
          <w:lang w:bidi="fa-IR"/>
        </w:rPr>
        <w:t xml:space="preserve">4-1) </w:t>
      </w:r>
      <w:r w:rsidR="001D32A3" w:rsidRPr="003C165B">
        <w:rPr>
          <w:rFonts w:cs="B Yagut" w:hint="cs"/>
          <w:rtl/>
          <w:lang w:bidi="fa-IR"/>
        </w:rPr>
        <w:t>برگه انتقال داخل بیمارستانی بیمار توسط پزشک معالج بیمار امضاء می شود .</w:t>
      </w:r>
    </w:p>
    <w:p w:rsidR="001D32A3" w:rsidRPr="003C165B" w:rsidRDefault="00AE2F18" w:rsidP="001D32A3">
      <w:pPr>
        <w:bidi/>
        <w:rPr>
          <w:rFonts w:cs="B Yagut" w:hint="cs"/>
          <w:rtl/>
          <w:lang w:bidi="fa-IR"/>
        </w:rPr>
      </w:pPr>
      <w:r w:rsidRPr="003C165B">
        <w:rPr>
          <w:rFonts w:cs="B Yagut" w:hint="cs"/>
          <w:rtl/>
          <w:lang w:bidi="fa-IR"/>
        </w:rPr>
        <w:t xml:space="preserve">5-1) </w:t>
      </w:r>
      <w:r w:rsidR="001D32A3" w:rsidRPr="003C165B">
        <w:rPr>
          <w:rFonts w:cs="B Yagut" w:hint="cs"/>
          <w:rtl/>
          <w:lang w:bidi="fa-IR"/>
        </w:rPr>
        <w:t>برنامه و طرح مراقبتی بیمار در برگه دستورات پزشک به تاریخ روز</w:t>
      </w:r>
      <w:r w:rsidRPr="003C165B">
        <w:rPr>
          <w:rFonts w:cs="B Yagut" w:hint="cs"/>
          <w:rtl/>
          <w:lang w:bidi="fa-IR"/>
        </w:rPr>
        <w:t>در زمان</w:t>
      </w:r>
      <w:r w:rsidR="001D32A3" w:rsidRPr="003C165B">
        <w:rPr>
          <w:rFonts w:cs="B Yagut" w:hint="cs"/>
          <w:rtl/>
          <w:lang w:bidi="fa-IR"/>
        </w:rPr>
        <w:t xml:space="preserve"> انتقال موجود است .</w:t>
      </w:r>
    </w:p>
    <w:p w:rsidR="001D32A3" w:rsidRPr="003C165B" w:rsidRDefault="00AE2F18" w:rsidP="001D32A3">
      <w:pPr>
        <w:bidi/>
        <w:rPr>
          <w:rFonts w:cs="B Yagut" w:hint="cs"/>
          <w:rtl/>
          <w:lang w:bidi="fa-IR"/>
        </w:rPr>
      </w:pPr>
      <w:r w:rsidRPr="003C165B">
        <w:rPr>
          <w:rFonts w:cs="B Yagut" w:hint="cs"/>
          <w:rtl/>
          <w:lang w:bidi="fa-IR"/>
        </w:rPr>
        <w:t xml:space="preserve">6-1) </w:t>
      </w:r>
      <w:r w:rsidR="001D32A3" w:rsidRPr="003C165B">
        <w:rPr>
          <w:rFonts w:cs="B Yagut" w:hint="cs"/>
          <w:rtl/>
          <w:lang w:bidi="fa-IR"/>
        </w:rPr>
        <w:t xml:space="preserve">در حین انتقال داخل و بین  بیمارستانی </w:t>
      </w:r>
      <w:r w:rsidR="00612BFA" w:rsidRPr="003C165B">
        <w:rPr>
          <w:rFonts w:cs="B Yagut" w:hint="cs"/>
          <w:rtl/>
          <w:lang w:bidi="fa-IR"/>
        </w:rPr>
        <w:t>داروهای مورد مصرف بیمار ، وضعیت جسمانی و روانی بیمار بصورت تلفنی از بخش مبداً به بخش مقصد در صورت نیاز اطلاع داده می شود .</w:t>
      </w:r>
    </w:p>
    <w:p w:rsidR="00D11C81" w:rsidRPr="003C165B" w:rsidRDefault="00AE2F18" w:rsidP="00D11C81">
      <w:pPr>
        <w:bidi/>
        <w:rPr>
          <w:rFonts w:cs="B Yagut"/>
          <w:rtl/>
          <w:lang w:bidi="fa-IR"/>
        </w:rPr>
      </w:pPr>
      <w:r w:rsidRPr="003C165B">
        <w:rPr>
          <w:rFonts w:cs="B Yagut" w:hint="cs"/>
          <w:rtl/>
          <w:lang w:bidi="fa-IR"/>
        </w:rPr>
        <w:t xml:space="preserve">7-1) </w:t>
      </w:r>
      <w:r w:rsidR="00D11C81" w:rsidRPr="003C165B">
        <w:rPr>
          <w:rFonts w:cs="B Yagut" w:hint="cs"/>
          <w:rtl/>
          <w:lang w:bidi="fa-IR"/>
        </w:rPr>
        <w:t>در صورتی که بیمار بعد از ترخیص به علت عارضه ی مرتبط به تشخیص قبلی بستری در بیمارستان مجدداً پذیرش می شود ، الزامیست داروهای وی براساس نسخه به روز تجویز شود .</w:t>
      </w:r>
    </w:p>
    <w:p w:rsidR="00F537D4" w:rsidRPr="003C165B" w:rsidRDefault="00AE2F18" w:rsidP="00F537D4">
      <w:pPr>
        <w:bidi/>
        <w:rPr>
          <w:rFonts w:cs="B Yagut"/>
          <w:rtl/>
          <w:lang w:bidi="fa-IR"/>
        </w:rPr>
      </w:pPr>
      <w:r w:rsidRPr="003C165B">
        <w:rPr>
          <w:rFonts w:cs="B Yagut" w:hint="cs"/>
          <w:rtl/>
          <w:lang w:bidi="fa-IR"/>
        </w:rPr>
        <w:t xml:space="preserve">8-1) </w:t>
      </w:r>
      <w:r w:rsidR="00F537D4" w:rsidRPr="003C165B">
        <w:rPr>
          <w:rFonts w:cs="B Yagut" w:hint="cs"/>
          <w:rtl/>
          <w:lang w:bidi="fa-IR"/>
        </w:rPr>
        <w:t>در هنگام ترخیص بیمار به منزل کلیه داروهای مورد مصرف بیمار در منزل را همراه با داروهای جدید تجویز شده به بیمار مطابقت داده و دقیقاً بصورت دستورات دارویی کتبی برای بیمار و در صورت لزوم خانواده وی مشخص نمائید که چه دارویی باید مصرف شود .</w:t>
      </w:r>
    </w:p>
    <w:p w:rsidR="00F537D4" w:rsidRPr="003C165B" w:rsidRDefault="00AE2F18" w:rsidP="00BD5178">
      <w:pPr>
        <w:numPr>
          <w:ilvl w:val="0"/>
          <w:numId w:val="32"/>
        </w:numPr>
        <w:bidi/>
        <w:rPr>
          <w:rFonts w:cs="B Yagut"/>
          <w:rtl/>
          <w:lang w:bidi="fa-IR"/>
        </w:rPr>
      </w:pPr>
      <w:r w:rsidRPr="003C165B">
        <w:rPr>
          <w:rFonts w:cs="B Yagut" w:hint="cs"/>
          <w:rtl/>
          <w:lang w:bidi="fa-IR"/>
        </w:rPr>
        <w:t xml:space="preserve"> </w:t>
      </w:r>
      <w:r w:rsidR="00F537D4" w:rsidRPr="003C165B">
        <w:rPr>
          <w:rFonts w:cs="B Yagut" w:hint="cs"/>
          <w:rtl/>
          <w:lang w:bidi="fa-IR"/>
        </w:rPr>
        <w:t>به منظور کاهش ا</w:t>
      </w:r>
      <w:r w:rsidR="00612BFA" w:rsidRPr="003C165B">
        <w:rPr>
          <w:rFonts w:cs="B Yagut" w:hint="cs"/>
          <w:rtl/>
          <w:lang w:bidi="fa-IR"/>
        </w:rPr>
        <w:t>تفاقا</w:t>
      </w:r>
      <w:r w:rsidR="00F537D4" w:rsidRPr="003C165B">
        <w:rPr>
          <w:rFonts w:cs="B Yagut" w:hint="cs"/>
          <w:rtl/>
          <w:lang w:bidi="fa-IR"/>
        </w:rPr>
        <w:t xml:space="preserve">ت </w:t>
      </w:r>
      <w:r w:rsidR="00612BFA" w:rsidRPr="003C165B">
        <w:rPr>
          <w:rFonts w:cs="B Yagut" w:hint="cs"/>
          <w:rtl/>
          <w:lang w:bidi="fa-IR"/>
        </w:rPr>
        <w:t xml:space="preserve">ناخواسته </w:t>
      </w:r>
      <w:r w:rsidR="00F537D4" w:rsidRPr="003C165B">
        <w:rPr>
          <w:rFonts w:cs="B Yagut" w:hint="cs"/>
          <w:rtl/>
          <w:lang w:bidi="fa-IR"/>
        </w:rPr>
        <w:t>دارویی دستور</w:t>
      </w:r>
      <w:r w:rsidR="00612BFA" w:rsidRPr="003C165B">
        <w:rPr>
          <w:rFonts w:cs="B Yagut" w:hint="cs"/>
          <w:rtl/>
          <w:lang w:bidi="fa-IR"/>
        </w:rPr>
        <w:t>ا</w:t>
      </w:r>
      <w:r w:rsidR="00F537D4" w:rsidRPr="003C165B">
        <w:rPr>
          <w:rFonts w:cs="B Yagut" w:hint="cs"/>
          <w:rtl/>
          <w:lang w:bidi="fa-IR"/>
        </w:rPr>
        <w:t>ت شفاهی دارو</w:t>
      </w:r>
      <w:r w:rsidR="00612BFA" w:rsidRPr="003C165B">
        <w:rPr>
          <w:rFonts w:cs="B Yagut" w:hint="cs"/>
          <w:rtl/>
          <w:lang w:bidi="fa-IR"/>
        </w:rPr>
        <w:t>یی</w:t>
      </w:r>
      <w:r w:rsidR="00F537D4" w:rsidRPr="003C165B">
        <w:rPr>
          <w:rFonts w:cs="B Yagut" w:hint="cs"/>
          <w:rtl/>
          <w:lang w:bidi="fa-IR"/>
        </w:rPr>
        <w:t xml:space="preserve"> فقط در هنگام اورژانس مورد پذیرش است.</w:t>
      </w:r>
    </w:p>
    <w:p w:rsidR="00F537D4" w:rsidRPr="003C165B" w:rsidRDefault="00F537D4" w:rsidP="00035894">
      <w:pPr>
        <w:numPr>
          <w:ilvl w:val="1"/>
          <w:numId w:val="33"/>
        </w:numPr>
        <w:bidi/>
        <w:rPr>
          <w:rFonts w:cs="B Yagut"/>
          <w:rtl/>
          <w:lang w:bidi="fa-IR"/>
        </w:rPr>
      </w:pPr>
      <w:r w:rsidRPr="003C165B">
        <w:rPr>
          <w:rFonts w:cs="B Yagut" w:hint="cs"/>
          <w:rtl/>
          <w:lang w:bidi="fa-IR"/>
        </w:rPr>
        <w:lastRenderedPageBreak/>
        <w:t xml:space="preserve">در صورت اضطرار جهت تجویز تلفنی دارو الزامیست پرستار مسئول شیفت در ابتدا نام ، نام خانوادگی ، سن ، جنس و وزن بیمار ، تشخیص وجود هر گونه آلرژِی شناخته شده ی دارویی و یا غذایی در بیمار ، کلیه داروهای جاری مورد مصرف بیمار ، علائم و نشانه های و نتایج تست های آزمایشگاهی اخیر بیمار را با پزشک در میان بگذارد . </w:t>
      </w:r>
    </w:p>
    <w:p w:rsidR="00F537D4" w:rsidRPr="003C165B" w:rsidRDefault="00F537D4" w:rsidP="00035894">
      <w:pPr>
        <w:numPr>
          <w:ilvl w:val="1"/>
          <w:numId w:val="34"/>
        </w:numPr>
        <w:bidi/>
        <w:rPr>
          <w:rFonts w:cs="B Yagut"/>
          <w:rtl/>
          <w:lang w:bidi="fa-IR"/>
        </w:rPr>
      </w:pPr>
      <w:r w:rsidRPr="003C165B">
        <w:rPr>
          <w:rFonts w:cs="B Yagut" w:hint="cs"/>
          <w:rtl/>
          <w:lang w:bidi="fa-IR"/>
        </w:rPr>
        <w:t xml:space="preserve">در گام دوم تأکید می شود که پرستار مسئول شیفت پس از گوش دادن دقیق به دستورات پزشک داروی مورد تجویز را در پرونده بیمار یادداشت نموده و سپس آن را برای تأیید مجدد پزشک قرائت نماید. در مرحله سوم به منظور کاهش هر گونه اشتباه دارویی دستور دارویی توسط پرستار بخش به پزشک دورنویس شده و توسط پزشک پس از درج نام و نام خانوادگی و تاریخ امضاء می شود و سپس به پرستار دورنویس می شود </w:t>
      </w:r>
      <w:r w:rsidR="004A706A" w:rsidRPr="003C165B">
        <w:rPr>
          <w:rFonts w:cs="B Yagut" w:hint="cs"/>
          <w:rtl/>
          <w:lang w:bidi="fa-IR"/>
        </w:rPr>
        <w:t>.</w:t>
      </w:r>
    </w:p>
    <w:p w:rsidR="00F87225" w:rsidRPr="003C165B" w:rsidRDefault="00F87225" w:rsidP="00035894">
      <w:pPr>
        <w:pStyle w:val="ListParagraph"/>
        <w:numPr>
          <w:ilvl w:val="0"/>
          <w:numId w:val="32"/>
        </w:numPr>
        <w:bidi/>
        <w:rPr>
          <w:rFonts w:cs="B Yagut"/>
          <w:rtl/>
          <w:lang w:bidi="fa-IR"/>
        </w:rPr>
      </w:pPr>
      <w:r w:rsidRPr="003C165B">
        <w:rPr>
          <w:rFonts w:cs="B Yagut" w:hint="cs"/>
          <w:rtl/>
          <w:lang w:bidi="fa-IR"/>
        </w:rPr>
        <w:t xml:space="preserve">با توجه به اینکه فقدان اطلاعات </w:t>
      </w:r>
      <w:r w:rsidRPr="003C165B">
        <w:rPr>
          <w:rFonts w:cs="B Yagut" w:hint="cs"/>
          <w:color w:val="000000"/>
          <w:rtl/>
          <w:lang w:bidi="fa-IR"/>
        </w:rPr>
        <w:t>کافی مرتبط به مشخصات بیمار از عوامل خطرزا در وقوع حوادث دیده وری</w:t>
      </w:r>
      <w:r w:rsidR="00B512E8" w:rsidRPr="003C165B">
        <w:rPr>
          <w:rStyle w:val="FootnoteReference"/>
          <w:rFonts w:cs="B Yagut"/>
          <w:color w:val="000000"/>
          <w:rtl/>
          <w:lang w:bidi="fa-IR"/>
        </w:rPr>
        <w:footnoteReference w:id="24"/>
      </w:r>
      <w:r w:rsidRPr="003C165B">
        <w:rPr>
          <w:rFonts w:cs="B Yagut" w:hint="cs"/>
          <w:color w:val="000000"/>
          <w:rtl/>
          <w:lang w:bidi="fa-IR"/>
        </w:rPr>
        <w:t xml:space="preserve"> دارویی می </w:t>
      </w:r>
      <w:r w:rsidR="00991D75" w:rsidRPr="003C165B">
        <w:rPr>
          <w:rFonts w:cs="B Yagut" w:hint="cs"/>
          <w:color w:val="000000"/>
          <w:rtl/>
          <w:lang w:bidi="fa-IR"/>
        </w:rPr>
        <w:t xml:space="preserve">باشد </w:t>
      </w:r>
      <w:r w:rsidRPr="003C165B">
        <w:rPr>
          <w:rFonts w:cs="B Yagut" w:hint="cs"/>
          <w:color w:val="000000"/>
          <w:rtl/>
          <w:lang w:bidi="fa-IR"/>
        </w:rPr>
        <w:t>، لذا ضروریست اطلاعات کافی و مناسب از بیمار</w:t>
      </w:r>
      <w:r w:rsidR="00D97217" w:rsidRPr="003C165B">
        <w:rPr>
          <w:rFonts w:cs="B Yagut" w:hint="cs"/>
          <w:color w:val="000000"/>
          <w:rtl/>
          <w:lang w:bidi="fa-IR"/>
        </w:rPr>
        <w:t>،</w:t>
      </w:r>
      <w:r w:rsidR="004727EE" w:rsidRPr="003C165B">
        <w:rPr>
          <w:rFonts w:cs="B Yagut" w:hint="cs"/>
          <w:color w:val="000000"/>
          <w:rtl/>
          <w:lang w:bidi="fa-IR"/>
        </w:rPr>
        <w:t xml:space="preserve"> شامل</w:t>
      </w:r>
      <w:r w:rsidRPr="003C165B">
        <w:rPr>
          <w:rFonts w:cs="B Yagut" w:hint="cs"/>
          <w:color w:val="000000"/>
          <w:rtl/>
          <w:lang w:bidi="fa-IR"/>
        </w:rPr>
        <w:t xml:space="preserve"> </w:t>
      </w:r>
      <w:r w:rsidR="004727EE" w:rsidRPr="003C165B">
        <w:rPr>
          <w:rFonts w:cs="B Yagut" w:hint="cs"/>
          <w:color w:val="000000"/>
          <w:rtl/>
          <w:lang w:bidi="fa-IR"/>
        </w:rPr>
        <w:t xml:space="preserve">تاریخچه صحیح دارویی و داروهای کنونی مورد مصرف بیمار ایجاد و </w:t>
      </w:r>
      <w:r w:rsidR="00991D75" w:rsidRPr="003C165B">
        <w:rPr>
          <w:rFonts w:cs="B Yagut" w:hint="cs"/>
          <w:color w:val="000000"/>
          <w:rtl/>
          <w:lang w:bidi="fa-IR"/>
        </w:rPr>
        <w:t>بمنظور تأمین</w:t>
      </w:r>
      <w:r w:rsidR="00991D75" w:rsidRPr="003C165B">
        <w:rPr>
          <w:rFonts w:cs="B Yagut" w:hint="cs"/>
          <w:rtl/>
          <w:lang w:bidi="fa-IR"/>
        </w:rPr>
        <w:t xml:space="preserve"> تداوم مراقبت </w:t>
      </w:r>
      <w:r w:rsidR="00EC2BF9" w:rsidRPr="003C165B">
        <w:rPr>
          <w:rFonts w:cs="B Yagut" w:hint="cs"/>
          <w:rtl/>
          <w:lang w:bidi="fa-IR"/>
        </w:rPr>
        <w:t xml:space="preserve">مناسب </w:t>
      </w:r>
      <w:r w:rsidRPr="003C165B">
        <w:rPr>
          <w:rFonts w:cs="B Yagut" w:hint="cs"/>
          <w:rtl/>
          <w:lang w:bidi="fa-IR"/>
        </w:rPr>
        <w:t>در دسترس کارکنان خدمات بهداشتی درمانی که</w:t>
      </w:r>
      <w:r w:rsidR="00991D75" w:rsidRPr="003C165B">
        <w:rPr>
          <w:rFonts w:cs="B Yagut" w:hint="cs"/>
          <w:rtl/>
          <w:lang w:bidi="fa-IR"/>
        </w:rPr>
        <w:t xml:space="preserve"> در</w:t>
      </w:r>
      <w:r w:rsidRPr="003C165B">
        <w:rPr>
          <w:rFonts w:cs="B Yagut" w:hint="cs"/>
          <w:rtl/>
          <w:lang w:bidi="fa-IR"/>
        </w:rPr>
        <w:t xml:space="preserve"> فرآیند تجویز داروهای بیمار دخالت دارند ، قرار گیرد . حداقل این اطلاعات به شرح ذیل می باشد :</w:t>
      </w:r>
    </w:p>
    <w:p w:rsidR="00F87225" w:rsidRPr="003C165B" w:rsidRDefault="00F87225" w:rsidP="00035894">
      <w:pPr>
        <w:pStyle w:val="ListParagraph"/>
        <w:numPr>
          <w:ilvl w:val="0"/>
          <w:numId w:val="25"/>
        </w:numPr>
        <w:bidi/>
        <w:rPr>
          <w:rFonts w:cs="B Yagut"/>
          <w:rtl/>
          <w:lang w:bidi="fa-IR"/>
        </w:rPr>
      </w:pPr>
      <w:r w:rsidRPr="003C165B">
        <w:rPr>
          <w:rFonts w:cs="B Yagut" w:hint="cs"/>
          <w:rtl/>
          <w:lang w:bidi="fa-IR"/>
        </w:rPr>
        <w:t xml:space="preserve">سن بیمار </w:t>
      </w:r>
    </w:p>
    <w:p w:rsidR="00F87225" w:rsidRPr="003C165B" w:rsidRDefault="00F87225" w:rsidP="00035894">
      <w:pPr>
        <w:pStyle w:val="ListParagraph"/>
        <w:numPr>
          <w:ilvl w:val="0"/>
          <w:numId w:val="25"/>
        </w:numPr>
        <w:bidi/>
        <w:rPr>
          <w:rFonts w:cs="B Yagut"/>
          <w:rtl/>
          <w:lang w:bidi="fa-IR"/>
        </w:rPr>
      </w:pPr>
      <w:r w:rsidRPr="003C165B">
        <w:rPr>
          <w:rFonts w:cs="B Yagut" w:hint="cs"/>
          <w:rtl/>
          <w:lang w:bidi="fa-IR"/>
        </w:rPr>
        <w:t xml:space="preserve">جنس بیمار </w:t>
      </w:r>
    </w:p>
    <w:p w:rsidR="00F87225" w:rsidRPr="003C165B" w:rsidRDefault="00F87225" w:rsidP="00035894">
      <w:pPr>
        <w:pStyle w:val="ListParagraph"/>
        <w:numPr>
          <w:ilvl w:val="0"/>
          <w:numId w:val="25"/>
        </w:numPr>
        <w:bidi/>
        <w:rPr>
          <w:rFonts w:cs="B Yagut"/>
          <w:rtl/>
          <w:lang w:bidi="fa-IR"/>
        </w:rPr>
      </w:pPr>
      <w:r w:rsidRPr="003C165B">
        <w:rPr>
          <w:rFonts w:cs="B Yagut" w:hint="cs"/>
          <w:rtl/>
          <w:lang w:bidi="fa-IR"/>
        </w:rPr>
        <w:t>داروهایی که در حال حاضر مورد  مصرف بیمار است .</w:t>
      </w:r>
    </w:p>
    <w:p w:rsidR="00F87225" w:rsidRPr="003C165B" w:rsidRDefault="003A1628" w:rsidP="00035894">
      <w:pPr>
        <w:pStyle w:val="ListParagraph"/>
        <w:numPr>
          <w:ilvl w:val="0"/>
          <w:numId w:val="25"/>
        </w:numPr>
        <w:bidi/>
        <w:rPr>
          <w:rFonts w:cs="B Yagut"/>
          <w:rtl/>
          <w:lang w:bidi="fa-IR"/>
        </w:rPr>
      </w:pPr>
      <w:r w:rsidRPr="003C165B">
        <w:rPr>
          <w:rFonts w:cs="B Yagut" w:hint="cs"/>
          <w:rtl/>
          <w:lang w:bidi="fa-IR"/>
        </w:rPr>
        <w:t>تشخیص بیمار ،</w:t>
      </w:r>
      <w:r w:rsidRPr="003C165B">
        <w:rPr>
          <w:rFonts w:cs="B Yagut" w:hint="cs"/>
          <w:color w:val="FF0000"/>
          <w:rtl/>
          <w:lang w:bidi="fa-IR"/>
        </w:rPr>
        <w:t xml:space="preserve"> </w:t>
      </w:r>
      <w:r w:rsidR="000C3034" w:rsidRPr="003C165B">
        <w:rPr>
          <w:rFonts w:cs="B Yagut" w:hint="cs"/>
          <w:color w:val="000000"/>
          <w:rtl/>
          <w:lang w:bidi="fa-IR"/>
        </w:rPr>
        <w:t>بيماريهاي</w:t>
      </w:r>
      <w:r w:rsidRPr="003C165B">
        <w:rPr>
          <w:rFonts w:cs="B Yagut" w:hint="cs"/>
          <w:color w:val="000000"/>
          <w:rtl/>
          <w:lang w:bidi="fa-IR"/>
        </w:rPr>
        <w:t xml:space="preserve"> ه</w:t>
      </w:r>
      <w:r w:rsidRPr="003C165B">
        <w:rPr>
          <w:rFonts w:cs="B Yagut" w:hint="cs"/>
          <w:rtl/>
          <w:lang w:bidi="fa-IR"/>
        </w:rPr>
        <w:t xml:space="preserve">مراه </w:t>
      </w:r>
      <w:r w:rsidR="000C3034" w:rsidRPr="003C165B">
        <w:rPr>
          <w:rStyle w:val="FootnoteReference"/>
          <w:rFonts w:cs="B Yagut"/>
          <w:rtl/>
          <w:lang w:bidi="fa-IR"/>
        </w:rPr>
        <w:footnoteReference w:id="25"/>
      </w:r>
      <w:r w:rsidRPr="003C165B">
        <w:rPr>
          <w:rFonts w:cs="B Yagut" w:hint="cs"/>
          <w:rtl/>
          <w:lang w:bidi="fa-IR"/>
        </w:rPr>
        <w:t>و وضعیت کنونی بیمار .</w:t>
      </w:r>
    </w:p>
    <w:p w:rsidR="003A1628" w:rsidRPr="003C165B" w:rsidRDefault="003A1628" w:rsidP="00035894">
      <w:pPr>
        <w:pStyle w:val="ListParagraph"/>
        <w:numPr>
          <w:ilvl w:val="0"/>
          <w:numId w:val="25"/>
        </w:numPr>
        <w:bidi/>
        <w:rPr>
          <w:rFonts w:cs="B Yagut"/>
          <w:rtl/>
          <w:lang w:bidi="fa-IR"/>
        </w:rPr>
      </w:pPr>
      <w:r w:rsidRPr="003C165B">
        <w:rPr>
          <w:rFonts w:cs="B Yagut" w:hint="cs"/>
          <w:rtl/>
          <w:lang w:bidi="fa-IR"/>
        </w:rPr>
        <w:t>نتایج مرتبط</w:t>
      </w:r>
      <w:r w:rsidR="00D97217" w:rsidRPr="003C165B">
        <w:rPr>
          <w:rFonts w:cs="B Yagut" w:hint="cs"/>
          <w:rtl/>
          <w:lang w:bidi="fa-IR"/>
        </w:rPr>
        <w:t xml:space="preserve"> به</w:t>
      </w:r>
      <w:r w:rsidRPr="003C165B">
        <w:rPr>
          <w:rFonts w:cs="B Yagut" w:hint="cs"/>
          <w:rtl/>
          <w:lang w:bidi="fa-IR"/>
        </w:rPr>
        <w:t xml:space="preserve"> تست های آزمایشگاهی .</w:t>
      </w:r>
    </w:p>
    <w:p w:rsidR="003A1628" w:rsidRPr="003C165B" w:rsidRDefault="003A1628" w:rsidP="00035894">
      <w:pPr>
        <w:pStyle w:val="ListParagraph"/>
        <w:numPr>
          <w:ilvl w:val="0"/>
          <w:numId w:val="25"/>
        </w:numPr>
        <w:bidi/>
        <w:rPr>
          <w:rFonts w:cs="B Yagut"/>
          <w:rtl/>
          <w:lang w:bidi="fa-IR"/>
        </w:rPr>
      </w:pPr>
      <w:r w:rsidRPr="003C165B">
        <w:rPr>
          <w:rFonts w:cs="B Yagut" w:hint="cs"/>
          <w:rtl/>
          <w:lang w:bidi="fa-IR"/>
        </w:rPr>
        <w:t xml:space="preserve">وجود هر گونه آلرژی وسابقه حساسیت های قبلی </w:t>
      </w:r>
      <w:r w:rsidR="00D97217" w:rsidRPr="003C165B">
        <w:rPr>
          <w:rFonts w:cs="B Yagut" w:hint="cs"/>
          <w:rtl/>
          <w:lang w:bidi="fa-IR"/>
        </w:rPr>
        <w:t>در بیمار</w:t>
      </w:r>
      <w:r w:rsidRPr="003C165B">
        <w:rPr>
          <w:rFonts w:cs="B Yagut" w:hint="cs"/>
          <w:rtl/>
          <w:lang w:bidi="fa-IR"/>
        </w:rPr>
        <w:t>.</w:t>
      </w:r>
    </w:p>
    <w:p w:rsidR="003A1628" w:rsidRPr="003C165B" w:rsidRDefault="003A1628" w:rsidP="00035894">
      <w:pPr>
        <w:pStyle w:val="ListParagraph"/>
        <w:numPr>
          <w:ilvl w:val="0"/>
          <w:numId w:val="25"/>
        </w:numPr>
        <w:bidi/>
        <w:rPr>
          <w:rFonts w:cs="B Yagut"/>
          <w:rtl/>
          <w:lang w:bidi="fa-IR"/>
        </w:rPr>
      </w:pPr>
      <w:r w:rsidRPr="003C165B">
        <w:rPr>
          <w:rFonts w:cs="B Yagut" w:hint="cs"/>
          <w:rtl/>
          <w:lang w:bidi="fa-IR"/>
        </w:rPr>
        <w:t>وزن و قد .</w:t>
      </w:r>
    </w:p>
    <w:p w:rsidR="003A1628" w:rsidRPr="003C165B" w:rsidRDefault="003A1628" w:rsidP="00035894">
      <w:pPr>
        <w:pStyle w:val="ListParagraph"/>
        <w:numPr>
          <w:ilvl w:val="0"/>
          <w:numId w:val="25"/>
        </w:numPr>
        <w:bidi/>
        <w:rPr>
          <w:rFonts w:cs="B Yagut"/>
          <w:rtl/>
          <w:lang w:bidi="fa-IR"/>
        </w:rPr>
      </w:pPr>
      <w:r w:rsidRPr="003C165B">
        <w:rPr>
          <w:rFonts w:cs="B Yagut" w:hint="cs"/>
          <w:rtl/>
          <w:lang w:bidi="fa-IR"/>
        </w:rPr>
        <w:t>ح</w:t>
      </w:r>
      <w:r w:rsidR="00991D75" w:rsidRPr="003C165B">
        <w:rPr>
          <w:rFonts w:cs="B Yagut" w:hint="cs"/>
          <w:rtl/>
          <w:lang w:bidi="fa-IR"/>
        </w:rPr>
        <w:t>ا</w:t>
      </w:r>
      <w:r w:rsidRPr="003C165B">
        <w:rPr>
          <w:rFonts w:cs="B Yagut" w:hint="cs"/>
          <w:rtl/>
          <w:lang w:bidi="fa-IR"/>
        </w:rPr>
        <w:t>ملگی و وضعیت شیر دهی بیمار</w:t>
      </w:r>
      <w:r w:rsidR="00EC2BF9" w:rsidRPr="003C165B">
        <w:rPr>
          <w:rFonts w:cs="B Yagut" w:hint="cs"/>
          <w:rtl/>
          <w:lang w:bidi="fa-IR"/>
        </w:rPr>
        <w:t>در صورت نیاز</w:t>
      </w:r>
      <w:r w:rsidRPr="003C165B">
        <w:rPr>
          <w:rFonts w:cs="B Yagut" w:hint="cs"/>
          <w:rtl/>
          <w:lang w:bidi="fa-IR"/>
        </w:rPr>
        <w:t xml:space="preserve"> .</w:t>
      </w:r>
    </w:p>
    <w:p w:rsidR="003D5ED0" w:rsidRPr="003C165B" w:rsidRDefault="00991D75" w:rsidP="00035894">
      <w:pPr>
        <w:pStyle w:val="ListParagraph"/>
        <w:numPr>
          <w:ilvl w:val="0"/>
          <w:numId w:val="25"/>
        </w:numPr>
        <w:bidi/>
        <w:rPr>
          <w:rFonts w:cs="B Yagut" w:hint="cs"/>
          <w:lang w:bidi="fa-IR"/>
        </w:rPr>
      </w:pPr>
      <w:r w:rsidRPr="003C165B">
        <w:rPr>
          <w:rFonts w:cs="B Yagut" w:hint="cs"/>
          <w:rtl/>
          <w:lang w:bidi="fa-IR"/>
        </w:rPr>
        <w:t>سایر اطلاعات الزام شده توسط بیمارستان جهت تجویز ایمن داروها  .</w:t>
      </w:r>
    </w:p>
    <w:p w:rsidR="00612BFA" w:rsidRPr="003C165B" w:rsidRDefault="00612BFA" w:rsidP="00035894">
      <w:pPr>
        <w:pStyle w:val="ListParagraph"/>
        <w:numPr>
          <w:ilvl w:val="0"/>
          <w:numId w:val="32"/>
        </w:numPr>
        <w:bidi/>
        <w:rPr>
          <w:rFonts w:cs="B Yagut" w:hint="cs"/>
          <w:lang w:bidi="fa-IR"/>
        </w:rPr>
      </w:pPr>
      <w:r w:rsidRPr="003C165B">
        <w:rPr>
          <w:rFonts w:cs="B Yagut" w:hint="cs"/>
          <w:rtl/>
          <w:lang w:bidi="fa-IR"/>
        </w:rPr>
        <w:t>نسخه پزشک واجد یل است :</w:t>
      </w:r>
    </w:p>
    <w:p w:rsidR="00612BFA" w:rsidRPr="003C165B" w:rsidRDefault="00612BFA" w:rsidP="00035894">
      <w:pPr>
        <w:pStyle w:val="ListParagraph"/>
        <w:numPr>
          <w:ilvl w:val="0"/>
          <w:numId w:val="31"/>
        </w:numPr>
        <w:bidi/>
        <w:rPr>
          <w:rFonts w:cs="B Yagut" w:hint="cs"/>
          <w:lang w:bidi="fa-IR"/>
        </w:rPr>
      </w:pPr>
      <w:r w:rsidRPr="003C165B">
        <w:rPr>
          <w:rFonts w:cs="B Yagut" w:hint="cs"/>
          <w:rtl/>
          <w:lang w:bidi="fa-IR"/>
        </w:rPr>
        <w:t>نام و نام خانوادگی بیمار</w:t>
      </w:r>
    </w:p>
    <w:p w:rsidR="00240107" w:rsidRPr="003C165B" w:rsidRDefault="00240107" w:rsidP="00035894">
      <w:pPr>
        <w:pStyle w:val="ListParagraph"/>
        <w:numPr>
          <w:ilvl w:val="0"/>
          <w:numId w:val="31"/>
        </w:numPr>
        <w:bidi/>
        <w:rPr>
          <w:rFonts w:cs="B Yagut" w:hint="cs"/>
          <w:lang w:bidi="fa-IR"/>
        </w:rPr>
      </w:pPr>
      <w:r w:rsidRPr="003C165B">
        <w:rPr>
          <w:rFonts w:cs="B Yagut" w:hint="cs"/>
          <w:rtl/>
          <w:lang w:bidi="fa-IR"/>
        </w:rPr>
        <w:t>تشخیص بیمار</w:t>
      </w:r>
    </w:p>
    <w:p w:rsidR="00612BFA" w:rsidRPr="003C165B" w:rsidRDefault="00240107" w:rsidP="00035894">
      <w:pPr>
        <w:pStyle w:val="ListParagraph"/>
        <w:numPr>
          <w:ilvl w:val="0"/>
          <w:numId w:val="31"/>
        </w:numPr>
        <w:bidi/>
        <w:rPr>
          <w:rFonts w:cs="B Yagut" w:hint="cs"/>
          <w:lang w:bidi="fa-IR"/>
        </w:rPr>
      </w:pPr>
      <w:r w:rsidRPr="003C165B">
        <w:rPr>
          <w:rFonts w:cs="B Yagut" w:hint="cs"/>
          <w:rtl/>
          <w:lang w:bidi="fa-IR"/>
        </w:rPr>
        <w:t>تاریخ و زمان تجویزدارو</w:t>
      </w:r>
    </w:p>
    <w:p w:rsidR="00240107" w:rsidRPr="003C165B" w:rsidRDefault="00240107" w:rsidP="00035894">
      <w:pPr>
        <w:pStyle w:val="ListParagraph"/>
        <w:numPr>
          <w:ilvl w:val="0"/>
          <w:numId w:val="31"/>
        </w:numPr>
        <w:bidi/>
        <w:rPr>
          <w:rFonts w:cs="B Yagut" w:hint="cs"/>
          <w:lang w:bidi="fa-IR"/>
        </w:rPr>
      </w:pPr>
      <w:r w:rsidRPr="003C165B">
        <w:rPr>
          <w:rFonts w:cs="B Yagut" w:hint="cs"/>
          <w:rtl/>
          <w:lang w:bidi="fa-IR"/>
        </w:rPr>
        <w:t>نام کامل دارو، دوز ، راه تجویز ، طول مدت تجویز دارو</w:t>
      </w:r>
    </w:p>
    <w:p w:rsidR="00240107" w:rsidRPr="003C165B" w:rsidRDefault="00240107" w:rsidP="00035894">
      <w:pPr>
        <w:pStyle w:val="ListParagraph"/>
        <w:numPr>
          <w:ilvl w:val="0"/>
          <w:numId w:val="32"/>
        </w:numPr>
        <w:bidi/>
        <w:rPr>
          <w:rFonts w:cs="B Yagut" w:hint="cs"/>
          <w:rtl/>
          <w:lang w:bidi="fa-IR"/>
        </w:rPr>
      </w:pPr>
      <w:r w:rsidRPr="003C165B">
        <w:rPr>
          <w:rFonts w:cs="B Yagut" w:hint="cs"/>
          <w:rtl/>
          <w:lang w:bidi="fa-IR"/>
        </w:rPr>
        <w:t>از بکار گیری اختصارات در تجویز دارو اجتناب نمائید .</w:t>
      </w:r>
    </w:p>
    <w:p w:rsidR="00612BFA" w:rsidRPr="003C165B" w:rsidRDefault="00612BFA" w:rsidP="00612BFA">
      <w:pPr>
        <w:pStyle w:val="ListParagraph"/>
        <w:bidi/>
        <w:ind w:left="1170"/>
        <w:rPr>
          <w:rFonts w:cs="B Yagut"/>
          <w:lang w:bidi="fa-IR"/>
        </w:rPr>
      </w:pPr>
    </w:p>
    <w:p w:rsidR="00AF5378" w:rsidRPr="003C165B" w:rsidRDefault="00AF5378" w:rsidP="00035894">
      <w:pPr>
        <w:pStyle w:val="ListParagraph"/>
        <w:numPr>
          <w:ilvl w:val="0"/>
          <w:numId w:val="32"/>
        </w:numPr>
        <w:bidi/>
        <w:rPr>
          <w:rFonts w:cs="B Yagut"/>
          <w:lang w:bidi="fa-IR"/>
        </w:rPr>
      </w:pPr>
      <w:r w:rsidRPr="003C165B">
        <w:rPr>
          <w:rFonts w:cs="B Yagut" w:hint="cs"/>
          <w:rtl/>
          <w:lang w:bidi="fa-IR"/>
        </w:rPr>
        <w:lastRenderedPageBreak/>
        <w:t>نسخه پزشک جهت تجویز داروهای تزریقی باید شامل موارد ذیل باشد :</w:t>
      </w:r>
    </w:p>
    <w:p w:rsidR="00AF5378" w:rsidRPr="003C165B" w:rsidRDefault="00AF5378" w:rsidP="006533A0">
      <w:pPr>
        <w:pStyle w:val="ListParagraph"/>
        <w:numPr>
          <w:ilvl w:val="0"/>
          <w:numId w:val="6"/>
        </w:numPr>
        <w:bidi/>
        <w:rPr>
          <w:rFonts w:cs="B Yagut"/>
          <w:lang w:bidi="fa-IR"/>
        </w:rPr>
      </w:pPr>
      <w:r w:rsidRPr="003C165B">
        <w:rPr>
          <w:rFonts w:cs="B Yagut" w:hint="cs"/>
          <w:rtl/>
          <w:lang w:bidi="fa-IR"/>
        </w:rPr>
        <w:t xml:space="preserve"> نام و نام خانوادگی بیمار</w:t>
      </w:r>
    </w:p>
    <w:p w:rsidR="00AF5378" w:rsidRPr="003C165B" w:rsidRDefault="00AF5378" w:rsidP="006533A0">
      <w:pPr>
        <w:pStyle w:val="ListParagraph"/>
        <w:numPr>
          <w:ilvl w:val="0"/>
          <w:numId w:val="6"/>
        </w:numPr>
        <w:bidi/>
        <w:rPr>
          <w:rFonts w:cs="B Yagut"/>
          <w:lang w:bidi="fa-IR"/>
        </w:rPr>
      </w:pPr>
      <w:r w:rsidRPr="003C165B">
        <w:rPr>
          <w:rFonts w:cs="B Yagut" w:hint="cs"/>
          <w:rtl/>
          <w:lang w:bidi="fa-IR"/>
        </w:rPr>
        <w:t xml:space="preserve"> امضاء و نام و نام خانوادگی پزشک معالج به صورت خوانا</w:t>
      </w:r>
    </w:p>
    <w:p w:rsidR="00AF5378" w:rsidRPr="003C165B" w:rsidRDefault="00AF5378" w:rsidP="006533A0">
      <w:pPr>
        <w:pStyle w:val="ListParagraph"/>
        <w:numPr>
          <w:ilvl w:val="0"/>
          <w:numId w:val="6"/>
        </w:numPr>
        <w:bidi/>
        <w:rPr>
          <w:rFonts w:cs="B Yagut"/>
          <w:lang w:bidi="fa-IR"/>
        </w:rPr>
      </w:pPr>
      <w:r w:rsidRPr="003C165B">
        <w:rPr>
          <w:rFonts w:cs="B Yagut" w:hint="cs"/>
          <w:rtl/>
          <w:lang w:bidi="fa-IR"/>
        </w:rPr>
        <w:t xml:space="preserve"> نام کامل ژنریک داروی مورد تجویز</w:t>
      </w:r>
    </w:p>
    <w:p w:rsidR="00AF5378" w:rsidRPr="003C165B" w:rsidRDefault="00AF5378" w:rsidP="006533A0">
      <w:pPr>
        <w:pStyle w:val="ListParagraph"/>
        <w:numPr>
          <w:ilvl w:val="0"/>
          <w:numId w:val="6"/>
        </w:numPr>
        <w:bidi/>
        <w:rPr>
          <w:rFonts w:cs="B Yagut"/>
          <w:lang w:bidi="fa-IR"/>
        </w:rPr>
      </w:pPr>
      <w:r w:rsidRPr="003C165B">
        <w:rPr>
          <w:rFonts w:cs="B Yagut" w:hint="cs"/>
          <w:rtl/>
          <w:lang w:bidi="fa-IR"/>
        </w:rPr>
        <w:t xml:space="preserve"> دوزودفعات تجویز دارو ( با کسب اطمینان از اینکه شاخص هایی نظیر وزن بیمار و نتایج تست های اخیر آزمایشگاهی بیماردر تجویز دارو مد نظر واقع شده اند ) .</w:t>
      </w:r>
    </w:p>
    <w:p w:rsidR="00AF5378" w:rsidRPr="003C165B" w:rsidRDefault="00AF5378" w:rsidP="006533A0">
      <w:pPr>
        <w:pStyle w:val="ListParagraph"/>
        <w:numPr>
          <w:ilvl w:val="0"/>
          <w:numId w:val="6"/>
        </w:numPr>
        <w:bidi/>
        <w:rPr>
          <w:rFonts w:cs="B Yagut"/>
          <w:lang w:bidi="fa-IR"/>
        </w:rPr>
      </w:pPr>
      <w:r w:rsidRPr="003C165B">
        <w:rPr>
          <w:rFonts w:cs="B Yagut" w:hint="cs"/>
          <w:rtl/>
          <w:lang w:bidi="fa-IR"/>
        </w:rPr>
        <w:t>تاریخ و زمان و راه تزريق</w:t>
      </w:r>
    </w:p>
    <w:p w:rsidR="00AF5378" w:rsidRPr="003C165B" w:rsidRDefault="00AF5378" w:rsidP="00035894">
      <w:pPr>
        <w:pStyle w:val="ListParagraph"/>
        <w:numPr>
          <w:ilvl w:val="0"/>
          <w:numId w:val="9"/>
        </w:numPr>
        <w:bidi/>
        <w:rPr>
          <w:rFonts w:cs="B Yagut"/>
          <w:lang w:bidi="fa-IR"/>
        </w:rPr>
      </w:pPr>
      <w:r w:rsidRPr="003C165B">
        <w:rPr>
          <w:rFonts w:cs="B Yagut" w:hint="cs"/>
          <w:rtl/>
          <w:lang w:bidi="fa-IR"/>
        </w:rPr>
        <w:t>حساسیت بیمار نسبت به هر گونه دارو</w:t>
      </w:r>
    </w:p>
    <w:p w:rsidR="00AF5378" w:rsidRPr="003C165B" w:rsidRDefault="00AF5378" w:rsidP="00035894">
      <w:pPr>
        <w:pStyle w:val="ListParagraph"/>
        <w:numPr>
          <w:ilvl w:val="0"/>
          <w:numId w:val="32"/>
        </w:numPr>
        <w:bidi/>
        <w:rPr>
          <w:rFonts w:cs="B Yagut"/>
          <w:lang w:bidi="fa-IR"/>
        </w:rPr>
      </w:pPr>
      <w:r w:rsidRPr="003C165B">
        <w:rPr>
          <w:rFonts w:cs="B Yagut" w:hint="cs"/>
          <w:rtl/>
          <w:lang w:bidi="fa-IR"/>
        </w:rPr>
        <w:t>در صورت نیاز نسخه دارویی موارد ذیل را نیز ضروریست شامل گردد :</w:t>
      </w:r>
    </w:p>
    <w:p w:rsidR="00AF5378" w:rsidRPr="003C165B" w:rsidRDefault="000C3034" w:rsidP="006533A0">
      <w:pPr>
        <w:pStyle w:val="ListParagraph"/>
        <w:numPr>
          <w:ilvl w:val="0"/>
          <w:numId w:val="6"/>
        </w:numPr>
        <w:bidi/>
        <w:rPr>
          <w:rFonts w:cs="B Yagut"/>
          <w:color w:val="000000"/>
          <w:lang w:bidi="fa-IR"/>
        </w:rPr>
      </w:pPr>
      <w:r w:rsidRPr="003C165B">
        <w:rPr>
          <w:rFonts w:cs="B Yagut" w:hint="cs"/>
          <w:color w:val="000000"/>
          <w:rtl/>
          <w:lang w:bidi="fa-IR"/>
        </w:rPr>
        <w:t xml:space="preserve">نام تجاري </w:t>
      </w:r>
      <w:r w:rsidR="00AF5378" w:rsidRPr="003C165B">
        <w:rPr>
          <w:rFonts w:cs="B Yagut" w:hint="cs"/>
          <w:color w:val="000000"/>
          <w:rtl/>
          <w:lang w:bidi="fa-IR"/>
        </w:rPr>
        <w:t>و فرمولاسیون دارو</w:t>
      </w:r>
    </w:p>
    <w:p w:rsidR="00AF5378" w:rsidRPr="003C165B" w:rsidRDefault="00FD0B77" w:rsidP="006533A0">
      <w:pPr>
        <w:pStyle w:val="ListParagraph"/>
        <w:numPr>
          <w:ilvl w:val="0"/>
          <w:numId w:val="6"/>
        </w:numPr>
        <w:bidi/>
        <w:rPr>
          <w:rFonts w:cs="B Yagut"/>
          <w:color w:val="000000"/>
          <w:lang w:bidi="fa-IR"/>
        </w:rPr>
      </w:pPr>
      <w:r w:rsidRPr="003C165B">
        <w:rPr>
          <w:rFonts w:cs="B Yagut" w:hint="cs"/>
          <w:color w:val="000000"/>
          <w:rtl/>
          <w:lang w:bidi="fa-IR"/>
        </w:rPr>
        <w:t xml:space="preserve">غلظت </w:t>
      </w:r>
      <w:r w:rsidR="00AF5378" w:rsidRPr="003C165B">
        <w:rPr>
          <w:rFonts w:cs="B Yagut" w:hint="cs"/>
          <w:color w:val="000000"/>
          <w:rtl/>
          <w:lang w:bidi="fa-IR"/>
        </w:rPr>
        <w:t xml:space="preserve">و ميزان </w:t>
      </w:r>
      <w:r w:rsidRPr="003C165B">
        <w:rPr>
          <w:rFonts w:cs="B Yagut" w:hint="cs"/>
          <w:color w:val="000000"/>
          <w:rtl/>
          <w:lang w:bidi="fa-IR"/>
        </w:rPr>
        <w:t>كلي دارو درسرنگ و يا محلول دارويي</w:t>
      </w:r>
      <w:r w:rsidR="00911275" w:rsidRPr="003C165B">
        <w:rPr>
          <w:rFonts w:cs="B Yagut" w:hint="cs"/>
          <w:color w:val="000000"/>
          <w:rtl/>
          <w:lang w:bidi="fa-IR"/>
        </w:rPr>
        <w:t xml:space="preserve"> نهايي </w:t>
      </w:r>
      <w:r w:rsidRPr="003C165B">
        <w:rPr>
          <w:rFonts w:cs="B Yagut" w:hint="cs"/>
          <w:color w:val="000000"/>
          <w:rtl/>
          <w:lang w:bidi="fa-IR"/>
        </w:rPr>
        <w:t xml:space="preserve">آماده انفوزيون براي بيمار </w:t>
      </w:r>
    </w:p>
    <w:p w:rsidR="00911275" w:rsidRPr="003C165B" w:rsidRDefault="00FD0B77" w:rsidP="00035894">
      <w:pPr>
        <w:pStyle w:val="ListParagraph"/>
        <w:numPr>
          <w:ilvl w:val="0"/>
          <w:numId w:val="8"/>
        </w:numPr>
        <w:bidi/>
        <w:rPr>
          <w:rFonts w:cs="B Yagut"/>
          <w:lang w:bidi="fa-IR"/>
        </w:rPr>
      </w:pPr>
      <w:r w:rsidRPr="003C165B">
        <w:rPr>
          <w:rFonts w:cs="B Yagut" w:hint="cs"/>
          <w:color w:val="000000"/>
          <w:rtl/>
          <w:lang w:bidi="fa-IR"/>
        </w:rPr>
        <w:t>نام</w:t>
      </w:r>
      <w:r w:rsidR="00911275" w:rsidRPr="003C165B">
        <w:rPr>
          <w:rFonts w:cs="B Yagut" w:hint="cs"/>
          <w:color w:val="000000"/>
          <w:rtl/>
          <w:lang w:bidi="fa-IR"/>
        </w:rPr>
        <w:t xml:space="preserve"> و حجم حلال و محلول</w:t>
      </w:r>
      <w:r w:rsidR="00911275" w:rsidRPr="003C165B">
        <w:rPr>
          <w:rFonts w:cs="B Yagut" w:hint="cs"/>
          <w:rtl/>
          <w:lang w:bidi="fa-IR"/>
        </w:rPr>
        <w:t xml:space="preserve"> انفوزيون </w:t>
      </w:r>
    </w:p>
    <w:p w:rsidR="00911275" w:rsidRPr="003C165B" w:rsidRDefault="00911275" w:rsidP="00035894">
      <w:pPr>
        <w:pStyle w:val="ListParagraph"/>
        <w:numPr>
          <w:ilvl w:val="0"/>
          <w:numId w:val="8"/>
        </w:numPr>
        <w:bidi/>
        <w:rPr>
          <w:rFonts w:cs="B Yagut"/>
          <w:lang w:bidi="fa-IR"/>
        </w:rPr>
      </w:pPr>
      <w:r w:rsidRPr="003C165B">
        <w:rPr>
          <w:rFonts w:cs="B Yagut" w:hint="cs"/>
          <w:rtl/>
          <w:lang w:bidi="fa-IR"/>
        </w:rPr>
        <w:t>ميزان و طول مدت تجويز</w:t>
      </w:r>
    </w:p>
    <w:p w:rsidR="00911275" w:rsidRPr="003C165B" w:rsidRDefault="00911275" w:rsidP="00035894">
      <w:pPr>
        <w:pStyle w:val="ListParagraph"/>
        <w:numPr>
          <w:ilvl w:val="0"/>
          <w:numId w:val="8"/>
        </w:numPr>
        <w:bidi/>
        <w:rPr>
          <w:rFonts w:cs="B Yagut"/>
          <w:lang w:bidi="fa-IR"/>
        </w:rPr>
      </w:pPr>
      <w:r w:rsidRPr="003C165B">
        <w:rPr>
          <w:rFonts w:cs="B Yagut" w:hint="cs"/>
          <w:rtl/>
          <w:lang w:bidi="fa-IR"/>
        </w:rPr>
        <w:t>زمان انقضاء محلول نهايي</w:t>
      </w:r>
    </w:p>
    <w:p w:rsidR="00911275" w:rsidRPr="003C165B" w:rsidRDefault="00911275" w:rsidP="00035894">
      <w:pPr>
        <w:pStyle w:val="ListParagraph"/>
        <w:numPr>
          <w:ilvl w:val="0"/>
          <w:numId w:val="8"/>
        </w:numPr>
        <w:bidi/>
        <w:rPr>
          <w:rFonts w:cs="B Yagut"/>
          <w:lang w:bidi="fa-IR"/>
        </w:rPr>
      </w:pPr>
      <w:r w:rsidRPr="003C165B">
        <w:rPr>
          <w:rFonts w:cs="B Yagut" w:hint="cs"/>
          <w:rtl/>
          <w:lang w:bidi="fa-IR"/>
        </w:rPr>
        <w:t>سن و وزن بيماران كمتر از 16 سال</w:t>
      </w:r>
    </w:p>
    <w:p w:rsidR="00970916" w:rsidRPr="003C165B" w:rsidRDefault="00911275" w:rsidP="00035894">
      <w:pPr>
        <w:pStyle w:val="ListParagraph"/>
        <w:numPr>
          <w:ilvl w:val="0"/>
          <w:numId w:val="8"/>
        </w:numPr>
        <w:bidi/>
        <w:rPr>
          <w:rFonts w:cs="B Yagut"/>
          <w:lang w:bidi="fa-IR"/>
        </w:rPr>
      </w:pPr>
      <w:r w:rsidRPr="003C165B">
        <w:rPr>
          <w:rFonts w:cs="B Yagut" w:hint="cs"/>
          <w:color w:val="000000"/>
          <w:rtl/>
          <w:lang w:bidi="fa-IR"/>
        </w:rPr>
        <w:t>تاريخ بازنگري دستور</w:t>
      </w:r>
      <w:r w:rsidRPr="003C165B">
        <w:rPr>
          <w:rFonts w:cs="B Yagut" w:hint="cs"/>
          <w:rtl/>
          <w:lang w:bidi="fa-IR"/>
        </w:rPr>
        <w:t xml:space="preserve"> دارويي</w:t>
      </w:r>
      <w:r w:rsidR="00EC2BF9" w:rsidRPr="003C165B">
        <w:rPr>
          <w:rFonts w:cs="B Yagut" w:hint="cs"/>
          <w:rtl/>
          <w:lang w:bidi="fa-IR"/>
        </w:rPr>
        <w:t xml:space="preserve">(تاریخ و زمان قطع ) </w:t>
      </w:r>
    </w:p>
    <w:p w:rsidR="00240107" w:rsidRPr="003C165B" w:rsidRDefault="00EE568A" w:rsidP="00035894">
      <w:pPr>
        <w:pStyle w:val="ListParagraph"/>
        <w:numPr>
          <w:ilvl w:val="0"/>
          <w:numId w:val="8"/>
        </w:numPr>
        <w:bidi/>
        <w:rPr>
          <w:rFonts w:cs="B Yagut" w:hint="cs"/>
          <w:lang w:bidi="fa-IR"/>
        </w:rPr>
      </w:pPr>
      <w:r w:rsidRPr="003C165B">
        <w:rPr>
          <w:rFonts w:cs="B Yagut" w:hint="cs"/>
          <w:rtl/>
          <w:lang w:bidi="fa-IR"/>
        </w:rPr>
        <w:t xml:space="preserve">دستور پزشک </w:t>
      </w:r>
      <w:r w:rsidR="00911275" w:rsidRPr="003C165B">
        <w:rPr>
          <w:rFonts w:cs="B Yagut" w:hint="cs"/>
          <w:rtl/>
          <w:lang w:bidi="fa-IR"/>
        </w:rPr>
        <w:t>به منظور</w:t>
      </w:r>
      <w:r w:rsidR="00EC2BF9" w:rsidRPr="003C165B">
        <w:rPr>
          <w:rFonts w:cs="B Yagut" w:hint="cs"/>
          <w:rtl/>
          <w:lang w:bidi="fa-IR"/>
        </w:rPr>
        <w:t>پایش</w:t>
      </w:r>
      <w:r w:rsidR="00911275" w:rsidRPr="003C165B">
        <w:rPr>
          <w:rFonts w:cs="B Yagut" w:hint="cs"/>
          <w:rtl/>
          <w:lang w:bidi="fa-IR"/>
        </w:rPr>
        <w:t xml:space="preserve"> تعادل مايعات</w:t>
      </w:r>
      <w:r w:rsidR="00973BAA" w:rsidRPr="003C165B">
        <w:rPr>
          <w:rFonts w:cs="B Yagut" w:hint="cs"/>
          <w:rtl/>
          <w:lang w:bidi="fa-IR"/>
        </w:rPr>
        <w:t xml:space="preserve"> و يا پايش باليني بيمار</w:t>
      </w:r>
    </w:p>
    <w:p w:rsidR="00911275" w:rsidRPr="003C165B" w:rsidRDefault="00240107" w:rsidP="00035894">
      <w:pPr>
        <w:pStyle w:val="ListParagraph"/>
        <w:numPr>
          <w:ilvl w:val="0"/>
          <w:numId w:val="32"/>
        </w:numPr>
        <w:bidi/>
        <w:rPr>
          <w:rFonts w:cs="B Yagut" w:hint="cs"/>
          <w:lang w:bidi="fa-IR"/>
        </w:rPr>
      </w:pPr>
      <w:r w:rsidRPr="003C165B">
        <w:rPr>
          <w:rFonts w:cs="B Yagut" w:hint="cs"/>
          <w:rtl/>
          <w:lang w:bidi="fa-IR"/>
        </w:rPr>
        <w:t xml:space="preserve">بمنظور کاهش وقوع اتفاقات ناخواسته دارویی الزامیست بیمارستان دارای لیست داروهای پر خطر و لیست واکنشهای متقابل دارویی </w:t>
      </w:r>
      <w:r w:rsidR="00CD290E" w:rsidRPr="003C165B">
        <w:rPr>
          <w:rFonts w:cs="B Yagut" w:hint="cs"/>
          <w:rtl/>
          <w:lang w:bidi="fa-IR"/>
        </w:rPr>
        <w:t xml:space="preserve">خطرناک </w:t>
      </w:r>
      <w:r w:rsidRPr="003C165B">
        <w:rPr>
          <w:rFonts w:cs="B Yagut" w:hint="cs"/>
          <w:rtl/>
          <w:lang w:bidi="fa-IR"/>
        </w:rPr>
        <w:t>باشد .</w:t>
      </w:r>
    </w:p>
    <w:p w:rsidR="00240107" w:rsidRPr="003C165B" w:rsidRDefault="00240107" w:rsidP="00035894">
      <w:pPr>
        <w:pStyle w:val="ListParagraph"/>
        <w:numPr>
          <w:ilvl w:val="0"/>
          <w:numId w:val="32"/>
        </w:numPr>
        <w:bidi/>
        <w:rPr>
          <w:rFonts w:cs="B Yagut" w:hint="cs"/>
          <w:rtl/>
          <w:lang w:bidi="fa-IR"/>
        </w:rPr>
      </w:pPr>
      <w:r w:rsidRPr="003C165B">
        <w:rPr>
          <w:rFonts w:cs="B Yagut" w:hint="cs"/>
          <w:rtl/>
          <w:lang w:bidi="fa-IR"/>
        </w:rPr>
        <w:t>هر گونه داروی تجویز شده جهت بیماران ضروریست با این لیست مطابقت داده شود.</w:t>
      </w:r>
    </w:p>
    <w:p w:rsidR="000C757B" w:rsidRPr="003C165B" w:rsidRDefault="000C757B" w:rsidP="00035894">
      <w:pPr>
        <w:pStyle w:val="ListParagraph"/>
        <w:numPr>
          <w:ilvl w:val="0"/>
          <w:numId w:val="32"/>
        </w:numPr>
        <w:bidi/>
        <w:rPr>
          <w:rFonts w:cs="B Yagut" w:hint="cs"/>
          <w:rtl/>
          <w:lang w:bidi="fa-IR"/>
        </w:rPr>
      </w:pPr>
      <w:r w:rsidRPr="003C165B">
        <w:rPr>
          <w:rFonts w:cs="B Yagut" w:hint="cs"/>
          <w:rtl/>
          <w:lang w:bidi="fa-IR"/>
        </w:rPr>
        <w:t>بمنظور کاهش وقوع اتفاقات ناخواسته دارویی الزامیست بیمارستان دارای پروتوکل تأیید شده پایش آزمایشگاهی داروهای خاص باشد .</w:t>
      </w:r>
    </w:p>
    <w:p w:rsidR="0006004D" w:rsidRPr="003C165B" w:rsidRDefault="0006004D" w:rsidP="00035894">
      <w:pPr>
        <w:pStyle w:val="ListParagraph"/>
        <w:numPr>
          <w:ilvl w:val="0"/>
          <w:numId w:val="32"/>
        </w:numPr>
        <w:bidi/>
        <w:rPr>
          <w:rFonts w:cs="B Yagut" w:hint="cs"/>
          <w:rtl/>
          <w:lang w:bidi="fa-IR"/>
        </w:rPr>
      </w:pPr>
      <w:r w:rsidRPr="003C165B">
        <w:rPr>
          <w:rFonts w:cs="B Yagut" w:hint="cs"/>
          <w:rtl/>
          <w:lang w:bidi="fa-IR"/>
        </w:rPr>
        <w:t xml:space="preserve">در بیمارستان خط مشی و ضوابط مرتبط به موارد ذیل ضروریست موجود باشد : </w:t>
      </w:r>
    </w:p>
    <w:p w:rsidR="0006004D" w:rsidRPr="003C165B" w:rsidRDefault="0006004D" w:rsidP="00035894">
      <w:pPr>
        <w:pStyle w:val="ListParagraph"/>
        <w:numPr>
          <w:ilvl w:val="0"/>
          <w:numId w:val="35"/>
        </w:numPr>
        <w:bidi/>
        <w:rPr>
          <w:rFonts w:cs="B Yagut" w:hint="cs"/>
          <w:rtl/>
          <w:lang w:bidi="fa-IR"/>
        </w:rPr>
      </w:pPr>
      <w:r w:rsidRPr="003C165B">
        <w:rPr>
          <w:rFonts w:cs="B Yagut" w:hint="cs"/>
          <w:rtl/>
          <w:lang w:bidi="fa-IR"/>
        </w:rPr>
        <w:t xml:space="preserve">انقضاء/توقف دستور پزشک </w:t>
      </w:r>
    </w:p>
    <w:p w:rsidR="0006004D" w:rsidRPr="003C165B" w:rsidRDefault="0006004D" w:rsidP="00035894">
      <w:pPr>
        <w:pStyle w:val="ListParagraph"/>
        <w:numPr>
          <w:ilvl w:val="0"/>
          <w:numId w:val="35"/>
        </w:numPr>
        <w:bidi/>
        <w:rPr>
          <w:rFonts w:cs="B Yagut" w:hint="cs"/>
          <w:rtl/>
          <w:lang w:bidi="fa-IR"/>
        </w:rPr>
      </w:pPr>
      <w:r w:rsidRPr="003C165B">
        <w:rPr>
          <w:rFonts w:cs="B Yagut" w:hint="cs"/>
          <w:rtl/>
          <w:lang w:bidi="fa-IR"/>
        </w:rPr>
        <w:t>اشتباهات دارویی</w:t>
      </w:r>
    </w:p>
    <w:p w:rsidR="0006004D" w:rsidRPr="003C165B" w:rsidRDefault="0006004D" w:rsidP="00035894">
      <w:pPr>
        <w:pStyle w:val="ListParagraph"/>
        <w:numPr>
          <w:ilvl w:val="0"/>
          <w:numId w:val="35"/>
        </w:numPr>
        <w:bidi/>
        <w:rPr>
          <w:rFonts w:cs="B Yagut" w:hint="cs"/>
          <w:rtl/>
          <w:lang w:bidi="fa-IR"/>
        </w:rPr>
      </w:pPr>
      <w:r w:rsidRPr="003C165B">
        <w:rPr>
          <w:rFonts w:cs="B Yagut" w:hint="cs"/>
          <w:rtl/>
          <w:lang w:bidi="fa-IR"/>
        </w:rPr>
        <w:t>عوارض ناخواسته دارویی</w:t>
      </w:r>
    </w:p>
    <w:p w:rsidR="0006004D" w:rsidRPr="003C165B" w:rsidRDefault="0006004D" w:rsidP="00035894">
      <w:pPr>
        <w:pStyle w:val="ListParagraph"/>
        <w:numPr>
          <w:ilvl w:val="0"/>
          <w:numId w:val="35"/>
        </w:numPr>
        <w:bidi/>
        <w:rPr>
          <w:rFonts w:cs="B Yagut" w:hint="cs"/>
          <w:rtl/>
          <w:lang w:bidi="fa-IR"/>
        </w:rPr>
      </w:pPr>
      <w:r w:rsidRPr="003C165B">
        <w:rPr>
          <w:rFonts w:cs="B Yagut" w:hint="cs"/>
          <w:rtl/>
          <w:lang w:bidi="fa-IR"/>
        </w:rPr>
        <w:t>پایش /مانیتورینگ آزمایشگاهی</w:t>
      </w:r>
    </w:p>
    <w:p w:rsidR="0006004D" w:rsidRPr="003C165B" w:rsidRDefault="0006004D" w:rsidP="00035894">
      <w:pPr>
        <w:pStyle w:val="ListParagraph"/>
        <w:numPr>
          <w:ilvl w:val="0"/>
          <w:numId w:val="35"/>
        </w:numPr>
        <w:bidi/>
        <w:rPr>
          <w:rFonts w:cs="B Yagut" w:hint="cs"/>
          <w:rtl/>
          <w:lang w:bidi="fa-IR"/>
        </w:rPr>
      </w:pPr>
      <w:r w:rsidRPr="003C165B">
        <w:rPr>
          <w:rFonts w:cs="B Yagut" w:hint="cs"/>
          <w:rtl/>
          <w:lang w:bidi="fa-IR"/>
        </w:rPr>
        <w:t>داروهای ضد انعقادی</w:t>
      </w:r>
    </w:p>
    <w:p w:rsidR="0006004D" w:rsidRPr="003C165B" w:rsidRDefault="0006004D" w:rsidP="00035894">
      <w:pPr>
        <w:pStyle w:val="ListParagraph"/>
        <w:numPr>
          <w:ilvl w:val="0"/>
          <w:numId w:val="35"/>
        </w:numPr>
        <w:bidi/>
        <w:rPr>
          <w:rFonts w:cs="B Yagut" w:hint="cs"/>
          <w:rtl/>
          <w:lang w:bidi="fa-IR"/>
        </w:rPr>
      </w:pPr>
      <w:r w:rsidRPr="003C165B">
        <w:rPr>
          <w:rFonts w:cs="B Yagut" w:hint="cs"/>
          <w:rtl/>
          <w:lang w:bidi="fa-IR"/>
        </w:rPr>
        <w:t>خود درمانی</w:t>
      </w:r>
    </w:p>
    <w:p w:rsidR="0006004D" w:rsidRPr="003C165B" w:rsidRDefault="0006004D" w:rsidP="00035894">
      <w:pPr>
        <w:pStyle w:val="ListParagraph"/>
        <w:numPr>
          <w:ilvl w:val="0"/>
          <w:numId w:val="35"/>
        </w:numPr>
        <w:bidi/>
        <w:rPr>
          <w:rFonts w:cs="B Yagut" w:hint="cs"/>
          <w:rtl/>
          <w:lang w:bidi="fa-IR"/>
        </w:rPr>
      </w:pPr>
      <w:r w:rsidRPr="003C165B">
        <w:rPr>
          <w:rFonts w:cs="B Yagut" w:hint="cs"/>
          <w:rtl/>
          <w:lang w:bidi="fa-IR"/>
        </w:rPr>
        <w:lastRenderedPageBreak/>
        <w:t xml:space="preserve">اختصارات </w:t>
      </w:r>
    </w:p>
    <w:p w:rsidR="0006004D" w:rsidRPr="003C165B" w:rsidRDefault="0006004D" w:rsidP="00035894">
      <w:pPr>
        <w:pStyle w:val="ListParagraph"/>
        <w:numPr>
          <w:ilvl w:val="0"/>
          <w:numId w:val="35"/>
        </w:numPr>
        <w:bidi/>
        <w:rPr>
          <w:rFonts w:cs="B Yagut" w:hint="cs"/>
          <w:rtl/>
          <w:lang w:bidi="fa-IR"/>
        </w:rPr>
      </w:pPr>
      <w:r w:rsidRPr="003C165B">
        <w:rPr>
          <w:rFonts w:cs="B Yagut" w:hint="cs"/>
          <w:rtl/>
          <w:lang w:bidi="fa-IR"/>
        </w:rPr>
        <w:t>لیست داروهای پر خطر</w:t>
      </w:r>
    </w:p>
    <w:p w:rsidR="00240107" w:rsidRPr="003C165B" w:rsidRDefault="000C757B" w:rsidP="00035894">
      <w:pPr>
        <w:pStyle w:val="ListParagraph"/>
        <w:numPr>
          <w:ilvl w:val="0"/>
          <w:numId w:val="32"/>
        </w:numPr>
        <w:bidi/>
        <w:rPr>
          <w:rFonts w:cs="B Yagut" w:hint="cs"/>
          <w:rtl/>
          <w:lang w:bidi="fa-IR"/>
        </w:rPr>
      </w:pPr>
      <w:r w:rsidRPr="003C165B">
        <w:rPr>
          <w:rFonts w:cs="B Yagut" w:hint="cs"/>
          <w:rtl/>
          <w:lang w:bidi="fa-IR"/>
        </w:rPr>
        <w:t xml:space="preserve">قبل از تجویز به بیمارپرستار مسئول شیفت/سر پرستار و نیز قبل از پیچیدن نسخه پزشک داروساز مسئول داروخانه بیمارستان نسخ پزشکی را به لحاظ هر گونه ابهام منجمله ناخوانا بودن دستنویس ، کامل نبودن دستور دارویی و یا هر گونه سؤال بررسی و رفع می نماید . </w:t>
      </w:r>
    </w:p>
    <w:p w:rsidR="000C757B" w:rsidRPr="003C165B" w:rsidRDefault="00CD290E" w:rsidP="00035894">
      <w:pPr>
        <w:pStyle w:val="ListParagraph"/>
        <w:numPr>
          <w:ilvl w:val="0"/>
          <w:numId w:val="32"/>
        </w:numPr>
        <w:bidi/>
        <w:rPr>
          <w:rFonts w:cs="B Yagut" w:hint="cs"/>
          <w:rtl/>
          <w:lang w:bidi="fa-IR"/>
        </w:rPr>
      </w:pPr>
      <w:r w:rsidRPr="003C165B">
        <w:rPr>
          <w:rFonts w:cs="B Yagut" w:hint="cs"/>
          <w:rtl/>
          <w:lang w:bidi="fa-IR"/>
        </w:rPr>
        <w:t xml:space="preserve">ضروریست </w:t>
      </w:r>
      <w:r w:rsidR="000C757B" w:rsidRPr="003C165B">
        <w:rPr>
          <w:rFonts w:cs="B Yagut" w:hint="cs"/>
          <w:rtl/>
          <w:lang w:bidi="fa-IR"/>
        </w:rPr>
        <w:t xml:space="preserve">کادر درمانی را در </w:t>
      </w:r>
      <w:r w:rsidR="00C90BED" w:rsidRPr="003C165B">
        <w:rPr>
          <w:rFonts w:cs="B Yagut" w:hint="cs"/>
          <w:rtl/>
          <w:lang w:bidi="fa-IR"/>
        </w:rPr>
        <w:t>خصوص امکان بروز اشتباهات /وقایع ناخواسته دارویی در ارتباط با تشخیص نادرست داروها ضمن شنیدن و یا خواندن نام داروها هش</w:t>
      </w:r>
      <w:r w:rsidRPr="003C165B">
        <w:rPr>
          <w:rFonts w:cs="B Yagut" w:hint="cs"/>
          <w:rtl/>
          <w:lang w:bidi="fa-IR"/>
        </w:rPr>
        <w:t>ی</w:t>
      </w:r>
      <w:r w:rsidR="00C90BED" w:rsidRPr="003C165B">
        <w:rPr>
          <w:rFonts w:cs="B Yagut" w:hint="cs"/>
          <w:rtl/>
          <w:lang w:bidi="fa-IR"/>
        </w:rPr>
        <w:t xml:space="preserve">ار </w:t>
      </w:r>
      <w:r w:rsidRPr="003C165B">
        <w:rPr>
          <w:rFonts w:cs="B Yagut" w:hint="cs"/>
          <w:rtl/>
          <w:lang w:bidi="fa-IR"/>
        </w:rPr>
        <w:t xml:space="preserve">نمائید </w:t>
      </w:r>
      <w:r w:rsidR="00C90BED" w:rsidRPr="003C165B">
        <w:rPr>
          <w:rFonts w:cs="B Yagut" w:hint="cs"/>
          <w:rtl/>
          <w:lang w:bidi="fa-IR"/>
        </w:rPr>
        <w:t>.</w:t>
      </w:r>
    </w:p>
    <w:p w:rsidR="008C2D31" w:rsidRPr="003C165B" w:rsidRDefault="008C2D31" w:rsidP="00035894">
      <w:pPr>
        <w:pStyle w:val="ListParagraph"/>
        <w:numPr>
          <w:ilvl w:val="0"/>
          <w:numId w:val="32"/>
        </w:numPr>
        <w:bidi/>
        <w:rPr>
          <w:rFonts w:cs="B Yagut" w:hint="cs"/>
          <w:rtl/>
          <w:lang w:bidi="fa-IR"/>
        </w:rPr>
      </w:pPr>
      <w:r w:rsidRPr="003C165B">
        <w:rPr>
          <w:rFonts w:cs="B Yagut" w:hint="cs"/>
          <w:rtl/>
          <w:lang w:bidi="fa-IR"/>
        </w:rPr>
        <w:t>به منظور دادن داروی صحیح به بیمار صحیح اقدامات ذیل را رعایت نمائید :</w:t>
      </w:r>
    </w:p>
    <w:p w:rsidR="008C2D31" w:rsidRPr="003C165B" w:rsidRDefault="00CD290E" w:rsidP="008C2D31">
      <w:pPr>
        <w:pStyle w:val="ListParagraph"/>
        <w:bidi/>
        <w:ind w:left="0"/>
        <w:rPr>
          <w:rFonts w:cs="B Yagut" w:hint="cs"/>
          <w:rtl/>
          <w:lang w:bidi="fa-IR"/>
        </w:rPr>
      </w:pPr>
      <w:r w:rsidRPr="003C165B">
        <w:rPr>
          <w:rFonts w:cs="B Yagut" w:hint="cs"/>
          <w:rtl/>
          <w:lang w:bidi="fa-IR"/>
        </w:rPr>
        <w:t xml:space="preserve">1-14) </w:t>
      </w:r>
      <w:r w:rsidR="008C2D31" w:rsidRPr="003C165B">
        <w:rPr>
          <w:rFonts w:cs="B Yagut" w:hint="cs"/>
          <w:rtl/>
          <w:lang w:bidi="fa-IR"/>
        </w:rPr>
        <w:t>در هنگام دادن اولین دوز داروی جدید به بیمار بمنظور کسب اطمینان از صحت داروی مندرج در کارت دارویی/کاردکس دارویی</w:t>
      </w:r>
      <w:r w:rsidR="00C65C2B" w:rsidRPr="003C165B">
        <w:rPr>
          <w:rFonts w:cs="B Yagut" w:hint="cs"/>
          <w:rtl/>
          <w:lang w:bidi="fa-IR"/>
        </w:rPr>
        <w:t xml:space="preserve"> ، الزامیست دارو را با دستور دارویی بیمار کنترل کنید .</w:t>
      </w:r>
    </w:p>
    <w:p w:rsidR="00C90BED" w:rsidRPr="003C165B" w:rsidRDefault="00CD290E" w:rsidP="00CD290E">
      <w:pPr>
        <w:pStyle w:val="ListParagraph"/>
        <w:bidi/>
        <w:ind w:left="0"/>
        <w:rPr>
          <w:rFonts w:cs="B Yagut" w:hint="cs"/>
          <w:rtl/>
          <w:lang w:bidi="fa-IR"/>
        </w:rPr>
      </w:pPr>
      <w:r w:rsidRPr="003C165B">
        <w:rPr>
          <w:rFonts w:cs="B Yagut" w:hint="cs"/>
          <w:rtl/>
          <w:lang w:bidi="fa-IR"/>
        </w:rPr>
        <w:t xml:space="preserve">2-14) </w:t>
      </w:r>
      <w:r w:rsidR="008C2D31" w:rsidRPr="003C165B">
        <w:rPr>
          <w:rFonts w:cs="B Yagut" w:hint="cs"/>
          <w:rtl/>
          <w:lang w:bidi="fa-IR"/>
        </w:rPr>
        <w:t>برچسب دارو</w:t>
      </w:r>
      <w:r w:rsidR="00C65C2B" w:rsidRPr="003C165B">
        <w:rPr>
          <w:rFonts w:cs="B Yagut" w:hint="cs"/>
          <w:rtl/>
          <w:lang w:bidi="fa-IR"/>
        </w:rPr>
        <w:t>یی</w:t>
      </w:r>
      <w:r w:rsidR="008C2D31" w:rsidRPr="003C165B">
        <w:rPr>
          <w:rFonts w:cs="B Yagut" w:hint="cs"/>
          <w:rtl/>
          <w:lang w:bidi="fa-IR"/>
        </w:rPr>
        <w:t xml:space="preserve"> را در سه مرحله ذیل با دستور دارویی بیمار مندرج در کاردکس ،کارت دارویی کنترل نمائید.</w:t>
      </w:r>
    </w:p>
    <w:p w:rsidR="008C2D31" w:rsidRPr="003C165B" w:rsidRDefault="008C2D31" w:rsidP="00035894">
      <w:pPr>
        <w:pStyle w:val="ListParagraph"/>
        <w:numPr>
          <w:ilvl w:val="0"/>
          <w:numId w:val="36"/>
        </w:numPr>
        <w:bidi/>
        <w:rPr>
          <w:rFonts w:cs="B Yagut" w:hint="cs"/>
          <w:rtl/>
          <w:lang w:bidi="fa-IR"/>
        </w:rPr>
      </w:pPr>
      <w:r w:rsidRPr="003C165B">
        <w:rPr>
          <w:rFonts w:cs="B Yagut" w:hint="cs"/>
          <w:rtl/>
          <w:lang w:bidi="fa-IR"/>
        </w:rPr>
        <w:t>در</w:t>
      </w:r>
      <w:r w:rsidR="00C65C2B" w:rsidRPr="003C165B">
        <w:rPr>
          <w:rFonts w:cs="B Yagut" w:hint="cs"/>
          <w:rtl/>
          <w:lang w:bidi="fa-IR"/>
        </w:rPr>
        <w:t xml:space="preserve">زمان </w:t>
      </w:r>
      <w:r w:rsidRPr="003C165B">
        <w:rPr>
          <w:rFonts w:cs="B Yagut" w:hint="cs"/>
          <w:rtl/>
          <w:lang w:bidi="fa-IR"/>
        </w:rPr>
        <w:t xml:space="preserve">برداشتن دارو </w:t>
      </w:r>
      <w:r w:rsidR="00C65C2B" w:rsidRPr="003C165B">
        <w:rPr>
          <w:rFonts w:cs="B Yagut" w:hint="cs"/>
          <w:rtl/>
          <w:lang w:bidi="fa-IR"/>
        </w:rPr>
        <w:t>از قفسه دارویی و</w:t>
      </w:r>
      <w:r w:rsidRPr="003C165B">
        <w:rPr>
          <w:rFonts w:cs="B Yagut" w:hint="cs"/>
          <w:rtl/>
          <w:lang w:bidi="fa-IR"/>
        </w:rPr>
        <w:t xml:space="preserve"> چیدن و آماده نمودن</w:t>
      </w:r>
      <w:r w:rsidR="00C65C2B" w:rsidRPr="003C165B">
        <w:rPr>
          <w:rFonts w:cs="B Yagut" w:hint="cs"/>
          <w:rtl/>
          <w:lang w:bidi="fa-IR"/>
        </w:rPr>
        <w:t xml:space="preserve"> دارو</w:t>
      </w:r>
    </w:p>
    <w:p w:rsidR="008C2D31" w:rsidRPr="003C165B" w:rsidRDefault="008C2D31" w:rsidP="00035894">
      <w:pPr>
        <w:pStyle w:val="ListParagraph"/>
        <w:numPr>
          <w:ilvl w:val="0"/>
          <w:numId w:val="36"/>
        </w:numPr>
        <w:bidi/>
        <w:rPr>
          <w:rFonts w:cs="B Yagut" w:hint="cs"/>
          <w:rtl/>
          <w:lang w:bidi="fa-IR"/>
        </w:rPr>
      </w:pPr>
      <w:r w:rsidRPr="003C165B">
        <w:rPr>
          <w:rFonts w:cs="B Yagut" w:hint="cs"/>
          <w:rtl/>
          <w:lang w:bidi="fa-IR"/>
        </w:rPr>
        <w:t>قبل از دادن دارو به بیمار</w:t>
      </w:r>
    </w:p>
    <w:p w:rsidR="008C2D31" w:rsidRPr="003C165B" w:rsidRDefault="00C65C2B" w:rsidP="00035894">
      <w:pPr>
        <w:pStyle w:val="ListParagraph"/>
        <w:numPr>
          <w:ilvl w:val="0"/>
          <w:numId w:val="36"/>
        </w:numPr>
        <w:bidi/>
        <w:rPr>
          <w:rFonts w:cs="B Yagut" w:hint="cs"/>
          <w:rtl/>
          <w:lang w:bidi="fa-IR"/>
        </w:rPr>
      </w:pPr>
      <w:r w:rsidRPr="003C165B">
        <w:rPr>
          <w:rFonts w:cs="B Yagut" w:hint="cs"/>
          <w:rtl/>
          <w:lang w:bidi="fa-IR"/>
        </w:rPr>
        <w:t xml:space="preserve">در بالین بیمارو </w:t>
      </w:r>
      <w:r w:rsidR="008C2D31" w:rsidRPr="003C165B">
        <w:rPr>
          <w:rFonts w:cs="B Yagut" w:hint="cs"/>
          <w:rtl/>
          <w:lang w:bidi="fa-IR"/>
        </w:rPr>
        <w:t xml:space="preserve">در هنگام دادن دارو به بیمار </w:t>
      </w:r>
      <w:r w:rsidRPr="003C165B">
        <w:rPr>
          <w:rFonts w:cs="B Yagut" w:hint="cs"/>
          <w:rtl/>
          <w:lang w:bidi="fa-IR"/>
        </w:rPr>
        <w:t>.</w:t>
      </w:r>
    </w:p>
    <w:p w:rsidR="00C65C2B" w:rsidRPr="003C165B" w:rsidRDefault="00C65C2B" w:rsidP="00035894">
      <w:pPr>
        <w:pStyle w:val="ListParagraph"/>
        <w:numPr>
          <w:ilvl w:val="0"/>
          <w:numId w:val="32"/>
        </w:numPr>
        <w:bidi/>
        <w:rPr>
          <w:rFonts w:cs="B Yagut" w:hint="cs"/>
          <w:rtl/>
          <w:lang w:bidi="fa-IR"/>
        </w:rPr>
      </w:pPr>
      <w:r w:rsidRPr="003C165B">
        <w:rPr>
          <w:rFonts w:cs="B Yagut" w:hint="cs"/>
          <w:rtl/>
          <w:lang w:bidi="fa-IR"/>
        </w:rPr>
        <w:t xml:space="preserve">با استفاده از حداقل دو روش </w:t>
      </w:r>
      <w:r w:rsidR="00CD290E" w:rsidRPr="003C165B">
        <w:rPr>
          <w:rFonts w:cs="B Yagut" w:hint="cs"/>
          <w:rtl/>
          <w:lang w:bidi="fa-IR"/>
        </w:rPr>
        <w:t>ذیل</w:t>
      </w:r>
      <w:r w:rsidR="006D4080">
        <w:rPr>
          <w:rFonts w:cs="B Yagut" w:hint="cs"/>
          <w:rtl/>
          <w:lang w:bidi="fa-IR"/>
        </w:rPr>
        <w:t xml:space="preserve"> بصورت تؤامان</w:t>
      </w:r>
      <w:r w:rsidR="00CD290E" w:rsidRPr="003C165B">
        <w:rPr>
          <w:rFonts w:cs="B Yagut" w:hint="cs"/>
          <w:rtl/>
          <w:lang w:bidi="fa-IR"/>
        </w:rPr>
        <w:t xml:space="preserve"> </w:t>
      </w:r>
      <w:r w:rsidRPr="003C165B">
        <w:rPr>
          <w:rFonts w:cs="B Yagut" w:hint="cs"/>
          <w:rtl/>
          <w:lang w:bidi="fa-IR"/>
        </w:rPr>
        <w:t>بیمار صحیح را شناسایی نمائید:</w:t>
      </w:r>
    </w:p>
    <w:p w:rsidR="00C65C2B" w:rsidRPr="003C165B" w:rsidRDefault="00C65C2B" w:rsidP="00035894">
      <w:pPr>
        <w:pStyle w:val="ListParagraph"/>
        <w:numPr>
          <w:ilvl w:val="0"/>
          <w:numId w:val="37"/>
        </w:numPr>
        <w:bidi/>
        <w:rPr>
          <w:rFonts w:cs="B Yagut" w:hint="cs"/>
          <w:rtl/>
          <w:lang w:bidi="fa-IR"/>
        </w:rPr>
      </w:pPr>
      <w:r w:rsidRPr="003C165B">
        <w:rPr>
          <w:rFonts w:cs="B Yagut" w:hint="cs"/>
          <w:rtl/>
          <w:lang w:bidi="fa-IR"/>
        </w:rPr>
        <w:t>پرسش نام و نام خانوادگی از بیمار</w:t>
      </w:r>
    </w:p>
    <w:p w:rsidR="00C65C2B" w:rsidRPr="003C165B" w:rsidRDefault="00C65C2B" w:rsidP="00035894">
      <w:pPr>
        <w:pStyle w:val="ListParagraph"/>
        <w:numPr>
          <w:ilvl w:val="0"/>
          <w:numId w:val="37"/>
        </w:numPr>
        <w:bidi/>
        <w:rPr>
          <w:rFonts w:cs="B Yagut" w:hint="cs"/>
          <w:rtl/>
          <w:lang w:bidi="fa-IR"/>
        </w:rPr>
      </w:pPr>
      <w:r w:rsidRPr="003C165B">
        <w:rPr>
          <w:rFonts w:cs="B Yagut" w:hint="cs"/>
          <w:rtl/>
          <w:lang w:bidi="fa-IR"/>
        </w:rPr>
        <w:t xml:space="preserve">باند شناسایی بیماران </w:t>
      </w:r>
    </w:p>
    <w:p w:rsidR="00C65C2B" w:rsidRPr="003C165B" w:rsidRDefault="00C65C2B" w:rsidP="00035894">
      <w:pPr>
        <w:pStyle w:val="ListParagraph"/>
        <w:numPr>
          <w:ilvl w:val="0"/>
          <w:numId w:val="37"/>
        </w:numPr>
        <w:bidi/>
        <w:rPr>
          <w:rFonts w:cs="B Yagut" w:hint="cs"/>
          <w:rtl/>
          <w:lang w:bidi="fa-IR"/>
        </w:rPr>
      </w:pPr>
      <w:r w:rsidRPr="003C165B">
        <w:rPr>
          <w:rFonts w:cs="B Yagut" w:hint="cs"/>
          <w:rtl/>
          <w:lang w:bidi="fa-IR"/>
        </w:rPr>
        <w:t>شناسایی توسط کادر درمانی</w:t>
      </w:r>
    </w:p>
    <w:p w:rsidR="00C65C2B" w:rsidRPr="003C165B" w:rsidRDefault="00C65C2B" w:rsidP="00035894">
      <w:pPr>
        <w:pStyle w:val="ListParagraph"/>
        <w:numPr>
          <w:ilvl w:val="0"/>
          <w:numId w:val="32"/>
        </w:numPr>
        <w:bidi/>
        <w:rPr>
          <w:rFonts w:cs="B Yagut"/>
          <w:lang w:bidi="fa-IR"/>
        </w:rPr>
      </w:pPr>
      <w:r w:rsidRPr="003C165B">
        <w:rPr>
          <w:rFonts w:cs="B Yagut" w:hint="cs"/>
          <w:rtl/>
          <w:lang w:bidi="fa-IR"/>
        </w:rPr>
        <w:t>یادآوری می شود هیچگاه از شماره تخت و شماره اتاق برای شناسایی بیمار استفاده نشود .</w:t>
      </w:r>
    </w:p>
    <w:p w:rsidR="00970916" w:rsidRPr="003C165B" w:rsidRDefault="00970916" w:rsidP="00035894">
      <w:pPr>
        <w:pStyle w:val="ListParagraph"/>
        <w:numPr>
          <w:ilvl w:val="0"/>
          <w:numId w:val="32"/>
        </w:numPr>
        <w:bidi/>
        <w:rPr>
          <w:rFonts w:cs="B Yagut"/>
          <w:rtl/>
          <w:lang w:bidi="fa-IR"/>
        </w:rPr>
      </w:pPr>
      <w:r w:rsidRPr="003C165B">
        <w:rPr>
          <w:rFonts w:cs="B Yagut" w:hint="cs"/>
          <w:rtl/>
          <w:lang w:bidi="fa-IR"/>
        </w:rPr>
        <w:t>رعايت استانداردهاي ذيل بمنظور اطمينان از تجويزداروي صحيح به بيمار صحيح ضروري است :</w:t>
      </w:r>
    </w:p>
    <w:p w:rsidR="00973BAA" w:rsidRPr="003C165B" w:rsidRDefault="005E59A0" w:rsidP="00CD290E">
      <w:pPr>
        <w:bidi/>
        <w:ind w:left="720"/>
        <w:rPr>
          <w:rFonts w:cs="B Yagut"/>
          <w:lang w:bidi="fa-IR"/>
        </w:rPr>
      </w:pPr>
      <w:r w:rsidRPr="003C165B">
        <w:rPr>
          <w:rFonts w:cs="B Yagut" w:hint="cs"/>
          <w:rtl/>
          <w:lang w:bidi="fa-IR"/>
        </w:rPr>
        <w:t>1-</w:t>
      </w:r>
      <w:r w:rsidR="00CD290E" w:rsidRPr="003C165B">
        <w:rPr>
          <w:rFonts w:cs="B Yagut" w:hint="cs"/>
          <w:rtl/>
          <w:lang w:bidi="fa-IR"/>
        </w:rPr>
        <w:t>17</w:t>
      </w:r>
      <w:r w:rsidRPr="003C165B">
        <w:rPr>
          <w:rFonts w:cs="B Yagut" w:hint="cs"/>
          <w:rtl/>
          <w:lang w:bidi="fa-IR"/>
        </w:rPr>
        <w:t>)</w:t>
      </w:r>
      <w:r w:rsidR="00973BAA" w:rsidRPr="003C165B">
        <w:rPr>
          <w:rFonts w:cs="B Yagut" w:hint="cs"/>
          <w:rtl/>
          <w:lang w:bidi="fa-IR"/>
        </w:rPr>
        <w:t>آماده نمودن دارو براي تزريق</w:t>
      </w:r>
    </w:p>
    <w:p w:rsidR="00973BAA" w:rsidRPr="003C165B" w:rsidRDefault="00BD5178" w:rsidP="00CD290E">
      <w:pPr>
        <w:bidi/>
        <w:ind w:left="1080"/>
        <w:rPr>
          <w:rFonts w:cs="B Yagut"/>
          <w:lang w:bidi="fa-IR"/>
        </w:rPr>
      </w:pPr>
      <w:r w:rsidRPr="003C165B">
        <w:rPr>
          <w:rFonts w:cs="B Yagut" w:hint="cs"/>
          <w:rtl/>
          <w:lang w:bidi="fa-IR"/>
        </w:rPr>
        <w:t>1</w:t>
      </w:r>
      <w:r w:rsidR="005E59A0" w:rsidRPr="003C165B">
        <w:rPr>
          <w:rFonts w:cs="B Yagut" w:hint="cs"/>
          <w:rtl/>
          <w:lang w:bidi="fa-IR"/>
        </w:rPr>
        <w:t>-1-</w:t>
      </w:r>
      <w:r w:rsidR="00CD290E" w:rsidRPr="003C165B">
        <w:rPr>
          <w:rFonts w:cs="B Yagut" w:hint="cs"/>
          <w:rtl/>
          <w:lang w:bidi="fa-IR"/>
        </w:rPr>
        <w:t>17</w:t>
      </w:r>
      <w:r w:rsidR="005E59A0" w:rsidRPr="003C165B">
        <w:rPr>
          <w:rFonts w:cs="B Yagut" w:hint="cs"/>
          <w:rtl/>
          <w:lang w:bidi="fa-IR"/>
        </w:rPr>
        <w:t xml:space="preserve">) </w:t>
      </w:r>
      <w:r w:rsidR="00973BAA" w:rsidRPr="003C165B">
        <w:rPr>
          <w:rFonts w:cs="B Yagut" w:hint="cs"/>
          <w:rtl/>
          <w:lang w:bidi="fa-IR"/>
        </w:rPr>
        <w:t xml:space="preserve">نسخه دارویی را با مشخصات بیمار کنترل نمائید . </w:t>
      </w:r>
    </w:p>
    <w:p w:rsidR="00973BAA" w:rsidRPr="003C165B" w:rsidRDefault="005E59A0" w:rsidP="00CD290E">
      <w:pPr>
        <w:bidi/>
        <w:ind w:left="1080"/>
        <w:rPr>
          <w:rFonts w:cs="B Yagut"/>
          <w:lang w:bidi="fa-IR"/>
        </w:rPr>
      </w:pPr>
      <w:r w:rsidRPr="003C165B">
        <w:rPr>
          <w:rFonts w:cs="B Yagut" w:hint="cs"/>
          <w:rtl/>
          <w:lang w:bidi="fa-IR"/>
        </w:rPr>
        <w:t>2-1-</w:t>
      </w:r>
      <w:r w:rsidR="00CD290E" w:rsidRPr="003C165B">
        <w:rPr>
          <w:rFonts w:cs="B Yagut" w:hint="cs"/>
          <w:rtl/>
          <w:lang w:bidi="fa-IR"/>
        </w:rPr>
        <w:t>17</w:t>
      </w:r>
      <w:r w:rsidRPr="003C165B">
        <w:rPr>
          <w:rFonts w:cs="B Yagut" w:hint="cs"/>
          <w:rtl/>
          <w:lang w:bidi="fa-IR"/>
        </w:rPr>
        <w:t xml:space="preserve">) </w:t>
      </w:r>
      <w:r w:rsidR="00F651BA" w:rsidRPr="003C165B">
        <w:rPr>
          <w:rFonts w:cs="B Yagut" w:hint="cs"/>
          <w:rtl/>
          <w:lang w:bidi="fa-IR"/>
        </w:rPr>
        <w:t>دارو را در اتاق درمان بخش كه تميز و</w:t>
      </w:r>
      <w:r w:rsidR="00973BAA" w:rsidRPr="003C165B">
        <w:rPr>
          <w:rFonts w:cs="B Yagut" w:hint="cs"/>
          <w:rtl/>
          <w:lang w:bidi="fa-IR"/>
        </w:rPr>
        <w:t>خلوت و بدون مزاحمت</w:t>
      </w:r>
      <w:r w:rsidR="00F651BA" w:rsidRPr="003C165B">
        <w:rPr>
          <w:rFonts w:cs="B Yagut" w:hint="cs"/>
          <w:rtl/>
          <w:lang w:bidi="fa-IR"/>
        </w:rPr>
        <w:t xml:space="preserve"> است ،</w:t>
      </w:r>
      <w:r w:rsidR="00973BAA" w:rsidRPr="003C165B">
        <w:rPr>
          <w:rFonts w:cs="B Yagut" w:hint="cs"/>
          <w:rtl/>
          <w:lang w:bidi="fa-IR"/>
        </w:rPr>
        <w:t xml:space="preserve"> آماده نمائید .</w:t>
      </w:r>
    </w:p>
    <w:p w:rsidR="00973BAA" w:rsidRPr="003C165B" w:rsidRDefault="00CD290E" w:rsidP="00CD290E">
      <w:pPr>
        <w:bidi/>
        <w:ind w:left="1080"/>
        <w:rPr>
          <w:rFonts w:cs="B Yagut"/>
          <w:lang w:bidi="fa-IR"/>
        </w:rPr>
      </w:pPr>
      <w:r w:rsidRPr="003C165B">
        <w:rPr>
          <w:rFonts w:cs="B Yagut" w:hint="cs"/>
          <w:rtl/>
          <w:lang w:bidi="fa-IR"/>
        </w:rPr>
        <w:t xml:space="preserve">3-1-17) </w:t>
      </w:r>
      <w:r w:rsidR="005E59A0" w:rsidRPr="003C165B">
        <w:rPr>
          <w:rFonts w:cs="B Yagut" w:hint="cs"/>
          <w:rtl/>
          <w:lang w:bidi="fa-IR"/>
        </w:rPr>
        <w:t xml:space="preserve"> </w:t>
      </w:r>
      <w:r w:rsidR="00013333" w:rsidRPr="003C165B">
        <w:rPr>
          <w:rFonts w:cs="B Yagut" w:hint="cs"/>
          <w:rtl/>
          <w:lang w:bidi="fa-IR"/>
        </w:rPr>
        <w:t xml:space="preserve">بمنظور رعایت موازین کنترل عفونت </w:t>
      </w:r>
      <w:r w:rsidR="00973BAA" w:rsidRPr="003C165B">
        <w:rPr>
          <w:rFonts w:cs="B Yagut" w:hint="cs"/>
          <w:rtl/>
          <w:lang w:bidi="fa-IR"/>
        </w:rPr>
        <w:t>آمپول / ویال تزریق</w:t>
      </w:r>
      <w:r w:rsidR="00013333" w:rsidRPr="003C165B">
        <w:rPr>
          <w:rFonts w:cs="B Yagut" w:hint="cs"/>
          <w:rtl/>
          <w:lang w:bidi="fa-IR"/>
        </w:rPr>
        <w:t xml:space="preserve"> ،</w:t>
      </w:r>
      <w:r w:rsidR="00973BAA" w:rsidRPr="003C165B">
        <w:rPr>
          <w:rFonts w:cs="B Yagut" w:hint="cs"/>
          <w:rtl/>
          <w:lang w:bidi="fa-IR"/>
        </w:rPr>
        <w:t xml:space="preserve"> ،سرنگ ها ، حلال استريل ، سوآب پنبه آغشته به الکل70% و دستکش یکبار مصرف</w:t>
      </w:r>
      <w:r w:rsidR="00013333" w:rsidRPr="003C165B">
        <w:rPr>
          <w:rFonts w:cs="B Yagut" w:hint="cs"/>
          <w:rtl/>
          <w:lang w:bidi="fa-IR"/>
        </w:rPr>
        <w:t xml:space="preserve"> را</w:t>
      </w:r>
      <w:r w:rsidR="00973BAA" w:rsidRPr="003C165B">
        <w:rPr>
          <w:rFonts w:cs="B Yagut" w:hint="cs"/>
          <w:rtl/>
          <w:lang w:bidi="fa-IR"/>
        </w:rPr>
        <w:t xml:space="preserve"> در یک سینی تمیز</w:t>
      </w:r>
      <w:r w:rsidR="00013333" w:rsidRPr="003C165B">
        <w:rPr>
          <w:rFonts w:cs="B Yagut" w:hint="cs"/>
          <w:rtl/>
          <w:lang w:bidi="fa-IR"/>
        </w:rPr>
        <w:t>و</w:t>
      </w:r>
      <w:r w:rsidR="00973BAA" w:rsidRPr="003C165B">
        <w:rPr>
          <w:rFonts w:cs="B Yagut" w:hint="cs"/>
          <w:rtl/>
          <w:lang w:bidi="fa-IR"/>
        </w:rPr>
        <w:t>مخصوص</w:t>
      </w:r>
      <w:r w:rsidR="00013333" w:rsidRPr="003C165B">
        <w:rPr>
          <w:rFonts w:cs="B Yagut" w:hint="cs"/>
          <w:rtl/>
          <w:lang w:bidi="fa-IR"/>
        </w:rPr>
        <w:t xml:space="preserve"> دارو</w:t>
      </w:r>
      <w:r w:rsidR="00973BAA" w:rsidRPr="003C165B">
        <w:rPr>
          <w:rFonts w:cs="B Yagut" w:hint="cs"/>
          <w:rtl/>
          <w:lang w:bidi="fa-IR"/>
        </w:rPr>
        <w:t xml:space="preserve"> </w:t>
      </w:r>
      <w:r w:rsidR="00013333" w:rsidRPr="003C165B">
        <w:rPr>
          <w:rFonts w:cs="B Yagut" w:hint="cs"/>
          <w:rtl/>
          <w:lang w:bidi="fa-IR"/>
        </w:rPr>
        <w:t>قرار ده</w:t>
      </w:r>
      <w:r w:rsidR="00973BAA" w:rsidRPr="003C165B">
        <w:rPr>
          <w:rFonts w:cs="B Yagut" w:hint="cs"/>
          <w:rtl/>
          <w:lang w:bidi="fa-IR"/>
        </w:rPr>
        <w:t>ید .</w:t>
      </w:r>
    </w:p>
    <w:p w:rsidR="00973BAA" w:rsidRPr="003C165B" w:rsidRDefault="005E59A0" w:rsidP="00CD290E">
      <w:pPr>
        <w:bidi/>
        <w:ind w:left="1080"/>
        <w:rPr>
          <w:rFonts w:cs="B Yagut"/>
          <w:lang w:bidi="fa-IR"/>
        </w:rPr>
      </w:pPr>
      <w:r w:rsidRPr="003C165B">
        <w:rPr>
          <w:rFonts w:cs="B Yagut" w:hint="cs"/>
          <w:rtl/>
          <w:lang w:bidi="fa-IR"/>
        </w:rPr>
        <w:t>4-1-</w:t>
      </w:r>
      <w:r w:rsidR="00CD290E" w:rsidRPr="003C165B">
        <w:rPr>
          <w:rFonts w:cs="B Yagut" w:hint="cs"/>
          <w:rtl/>
          <w:lang w:bidi="fa-IR"/>
        </w:rPr>
        <w:t xml:space="preserve">17 </w:t>
      </w:r>
      <w:r w:rsidRPr="003C165B">
        <w:rPr>
          <w:rFonts w:cs="B Yagut" w:hint="cs"/>
          <w:rtl/>
          <w:lang w:bidi="fa-IR"/>
        </w:rPr>
        <w:t xml:space="preserve">) </w:t>
      </w:r>
      <w:r w:rsidR="00973BAA" w:rsidRPr="003C165B">
        <w:rPr>
          <w:rFonts w:cs="B Yagut" w:hint="cs"/>
          <w:rtl/>
          <w:lang w:bidi="fa-IR"/>
        </w:rPr>
        <w:t>تاریخ انقضاء دارو،</w:t>
      </w:r>
      <w:r w:rsidR="00F651BA" w:rsidRPr="003C165B">
        <w:rPr>
          <w:rFonts w:cs="B Yagut" w:hint="cs"/>
          <w:rtl/>
          <w:lang w:bidi="fa-IR"/>
        </w:rPr>
        <w:t xml:space="preserve"> </w:t>
      </w:r>
      <w:r w:rsidR="00973BAA" w:rsidRPr="003C165B">
        <w:rPr>
          <w:rFonts w:cs="B Yagut" w:hint="cs"/>
          <w:rtl/>
          <w:lang w:bidi="fa-IR"/>
        </w:rPr>
        <w:t>شفافيت ، وجود كريستال و</w:t>
      </w:r>
      <w:r w:rsidR="00F651BA" w:rsidRPr="003C165B">
        <w:rPr>
          <w:rFonts w:cs="B Yagut" w:hint="cs"/>
          <w:rtl/>
          <w:lang w:bidi="fa-IR"/>
        </w:rPr>
        <w:t>يا</w:t>
      </w:r>
      <w:r w:rsidR="00973BAA" w:rsidRPr="003C165B">
        <w:rPr>
          <w:rFonts w:cs="B Yagut" w:hint="cs"/>
          <w:rtl/>
          <w:lang w:bidi="fa-IR"/>
        </w:rPr>
        <w:t xml:space="preserve"> هر گونه آسیب به جداره ویال /آمپول داروو یا بسته بندی آنها ،</w:t>
      </w:r>
      <w:r w:rsidR="00F651BA" w:rsidRPr="003C165B">
        <w:rPr>
          <w:rFonts w:cs="B Yagut" w:hint="cs"/>
          <w:rtl/>
          <w:lang w:bidi="fa-IR"/>
        </w:rPr>
        <w:t xml:space="preserve"> </w:t>
      </w:r>
      <w:r w:rsidR="00973BAA" w:rsidRPr="003C165B">
        <w:rPr>
          <w:rFonts w:cs="B Yagut" w:hint="cs"/>
          <w:rtl/>
          <w:lang w:bidi="fa-IR"/>
        </w:rPr>
        <w:t>شرایط نگهداری قبلی دارو</w:t>
      </w:r>
      <w:r w:rsidR="00F651BA" w:rsidRPr="003C165B">
        <w:rPr>
          <w:rFonts w:cs="B Yagut" w:hint="cs"/>
          <w:rtl/>
          <w:lang w:bidi="fa-IR"/>
        </w:rPr>
        <w:t>(براي مثال خارج از يخچال)</w:t>
      </w:r>
      <w:r w:rsidR="00973BAA" w:rsidRPr="003C165B">
        <w:rPr>
          <w:rFonts w:cs="B Yagut" w:hint="cs"/>
          <w:rtl/>
          <w:lang w:bidi="fa-IR"/>
        </w:rPr>
        <w:t xml:space="preserve"> را کنترل نمائید .</w:t>
      </w:r>
    </w:p>
    <w:p w:rsidR="00973BAA" w:rsidRPr="003C165B" w:rsidRDefault="005E59A0" w:rsidP="00CD290E">
      <w:pPr>
        <w:bidi/>
        <w:ind w:left="720"/>
        <w:rPr>
          <w:rFonts w:cs="B Yagut"/>
          <w:lang w:bidi="fa-IR"/>
        </w:rPr>
      </w:pPr>
      <w:r w:rsidRPr="003C165B">
        <w:rPr>
          <w:rFonts w:cs="B Yagut" w:hint="cs"/>
          <w:rtl/>
          <w:lang w:bidi="fa-IR"/>
        </w:rPr>
        <w:t>2-</w:t>
      </w:r>
      <w:r w:rsidR="00CD290E" w:rsidRPr="003C165B">
        <w:rPr>
          <w:rFonts w:cs="B Yagut" w:hint="cs"/>
          <w:rtl/>
          <w:lang w:bidi="fa-IR"/>
        </w:rPr>
        <w:t>17</w:t>
      </w:r>
      <w:r w:rsidRPr="003C165B">
        <w:rPr>
          <w:rFonts w:cs="B Yagut" w:hint="cs"/>
          <w:rtl/>
          <w:lang w:bidi="fa-IR"/>
        </w:rPr>
        <w:t xml:space="preserve">) </w:t>
      </w:r>
      <w:r w:rsidR="00973BAA" w:rsidRPr="003C165B">
        <w:rPr>
          <w:rFonts w:cs="B Yagut" w:hint="cs"/>
          <w:rtl/>
          <w:lang w:bidi="fa-IR"/>
        </w:rPr>
        <w:t xml:space="preserve">برچسب داروها را با دقت مطالعه نمائید تا از اشتباه </w:t>
      </w:r>
      <w:r w:rsidR="007644AF" w:rsidRPr="003C165B">
        <w:rPr>
          <w:rFonts w:cs="B Yagut" w:hint="cs"/>
          <w:rtl/>
          <w:lang w:bidi="fa-IR"/>
        </w:rPr>
        <w:t>در</w:t>
      </w:r>
      <w:r w:rsidR="00973BAA" w:rsidRPr="003C165B">
        <w:rPr>
          <w:rFonts w:cs="B Yagut" w:hint="cs"/>
          <w:rtl/>
          <w:lang w:bidi="fa-IR"/>
        </w:rPr>
        <w:t xml:space="preserve">داروهای مشابه پیشگیری شود </w:t>
      </w:r>
    </w:p>
    <w:p w:rsidR="00973BAA" w:rsidRPr="003C165B" w:rsidRDefault="005E59A0" w:rsidP="00CD290E">
      <w:pPr>
        <w:bidi/>
        <w:ind w:left="720"/>
        <w:rPr>
          <w:rFonts w:cs="B Yagut"/>
          <w:lang w:bidi="fa-IR"/>
        </w:rPr>
      </w:pPr>
      <w:r w:rsidRPr="003C165B">
        <w:rPr>
          <w:rFonts w:cs="B Yagut" w:hint="cs"/>
          <w:rtl/>
          <w:lang w:bidi="fa-IR"/>
        </w:rPr>
        <w:lastRenderedPageBreak/>
        <w:t>3-</w:t>
      </w:r>
      <w:r w:rsidR="00CD290E" w:rsidRPr="003C165B">
        <w:rPr>
          <w:rFonts w:cs="B Yagut" w:hint="cs"/>
          <w:rtl/>
          <w:lang w:bidi="fa-IR"/>
        </w:rPr>
        <w:t>17</w:t>
      </w:r>
      <w:r w:rsidRPr="003C165B">
        <w:rPr>
          <w:rFonts w:cs="B Yagut" w:hint="cs"/>
          <w:rtl/>
          <w:lang w:bidi="fa-IR"/>
        </w:rPr>
        <w:t xml:space="preserve">) </w:t>
      </w:r>
      <w:r w:rsidR="00973BAA" w:rsidRPr="003C165B">
        <w:rPr>
          <w:rFonts w:cs="B Yagut" w:hint="cs"/>
          <w:rtl/>
          <w:lang w:bidi="fa-IR"/>
        </w:rPr>
        <w:t>فرمولاسیون ،دوز ،</w:t>
      </w:r>
      <w:r w:rsidR="007644AF" w:rsidRPr="003C165B">
        <w:rPr>
          <w:rFonts w:cs="B Yagut" w:hint="cs"/>
          <w:rtl/>
          <w:lang w:bidi="fa-IR"/>
        </w:rPr>
        <w:t xml:space="preserve"> نوع </w:t>
      </w:r>
      <w:r w:rsidR="00973BAA" w:rsidRPr="003C165B">
        <w:rPr>
          <w:rFonts w:cs="B Yagut" w:hint="cs"/>
          <w:rtl/>
          <w:lang w:bidi="fa-IR"/>
        </w:rPr>
        <w:t>حلال استريل ، مایع انفوزیون و سرعت تجویز را با اطلاعات مندرج بر روی برچسب ویال /آمپول به جهت وجود هر گونه مغایرتی کنترل کنید .</w:t>
      </w:r>
    </w:p>
    <w:p w:rsidR="00973BAA" w:rsidRPr="003C165B" w:rsidRDefault="005E59A0" w:rsidP="00CD290E">
      <w:pPr>
        <w:bidi/>
        <w:ind w:left="720"/>
        <w:rPr>
          <w:rFonts w:cs="B Yagut"/>
          <w:lang w:bidi="fa-IR"/>
        </w:rPr>
      </w:pPr>
      <w:r w:rsidRPr="003C165B">
        <w:rPr>
          <w:rFonts w:cs="B Yagut" w:hint="cs"/>
          <w:rtl/>
          <w:lang w:bidi="fa-IR"/>
        </w:rPr>
        <w:t>4-</w:t>
      </w:r>
      <w:r w:rsidR="00CD290E" w:rsidRPr="003C165B">
        <w:rPr>
          <w:rFonts w:cs="B Yagut" w:hint="cs"/>
          <w:rtl/>
          <w:lang w:bidi="fa-IR"/>
        </w:rPr>
        <w:t xml:space="preserve">17) </w:t>
      </w:r>
      <w:r w:rsidRPr="003C165B">
        <w:rPr>
          <w:rFonts w:cs="B Yagut" w:hint="cs"/>
          <w:rtl/>
          <w:lang w:bidi="fa-IR"/>
        </w:rPr>
        <w:t xml:space="preserve"> </w:t>
      </w:r>
      <w:r w:rsidR="00013333" w:rsidRPr="003C165B">
        <w:rPr>
          <w:rFonts w:cs="B Yagut" w:hint="cs"/>
          <w:rtl/>
          <w:lang w:bidi="fa-IR"/>
        </w:rPr>
        <w:t>از بیمار</w:t>
      </w:r>
      <w:r w:rsidR="00973BAA" w:rsidRPr="003C165B">
        <w:rPr>
          <w:rFonts w:cs="B Yagut" w:hint="cs"/>
          <w:rtl/>
          <w:lang w:bidi="fa-IR"/>
        </w:rPr>
        <w:t>به لحاظ وجود هر گونه آلرژی و حساسیت</w:t>
      </w:r>
      <w:r w:rsidR="00745D06" w:rsidRPr="003C165B">
        <w:rPr>
          <w:rFonts w:cs="B Yagut" w:hint="cs"/>
          <w:rtl/>
          <w:lang w:bidi="fa-IR"/>
        </w:rPr>
        <w:t xml:space="preserve"> شناخته شده </w:t>
      </w:r>
      <w:r w:rsidR="00973BAA" w:rsidRPr="003C165B">
        <w:rPr>
          <w:rFonts w:cs="B Yagut" w:hint="cs"/>
          <w:rtl/>
          <w:lang w:bidi="fa-IR"/>
        </w:rPr>
        <w:t xml:space="preserve">دارویی </w:t>
      </w:r>
      <w:r w:rsidR="00013333" w:rsidRPr="003C165B">
        <w:rPr>
          <w:rFonts w:cs="B Yagut" w:hint="cs"/>
          <w:rtl/>
          <w:lang w:bidi="fa-IR"/>
        </w:rPr>
        <w:t xml:space="preserve">سؤال </w:t>
      </w:r>
      <w:r w:rsidR="00973BAA" w:rsidRPr="003C165B">
        <w:rPr>
          <w:rFonts w:cs="B Yagut" w:hint="cs"/>
          <w:rtl/>
          <w:lang w:bidi="fa-IR"/>
        </w:rPr>
        <w:t>نمائید .</w:t>
      </w:r>
    </w:p>
    <w:p w:rsidR="007644AF" w:rsidRPr="003C165B" w:rsidRDefault="00CD290E" w:rsidP="005E59A0">
      <w:pPr>
        <w:bidi/>
        <w:ind w:left="720"/>
        <w:rPr>
          <w:rFonts w:cs="B Yagut"/>
          <w:lang w:bidi="fa-IR"/>
        </w:rPr>
      </w:pPr>
      <w:r w:rsidRPr="003C165B">
        <w:rPr>
          <w:rFonts w:cs="B Yagut" w:hint="cs"/>
          <w:rtl/>
          <w:lang w:bidi="fa-IR"/>
        </w:rPr>
        <w:t xml:space="preserve">5-17) </w:t>
      </w:r>
      <w:r w:rsidR="005E59A0" w:rsidRPr="003C165B">
        <w:rPr>
          <w:rFonts w:cs="B Yagut" w:hint="cs"/>
          <w:rtl/>
          <w:lang w:bidi="fa-IR"/>
        </w:rPr>
        <w:t xml:space="preserve">در صورتي كه داروي مورد تجويز در ليست داروهاي پرخطر بيمارستان قرار دارد </w:t>
      </w:r>
      <w:r w:rsidR="007644AF" w:rsidRPr="003C165B">
        <w:rPr>
          <w:rFonts w:cs="B Yagut" w:hint="cs"/>
          <w:rtl/>
          <w:lang w:bidi="fa-IR"/>
        </w:rPr>
        <w:t xml:space="preserve">حجم </w:t>
      </w:r>
      <w:r w:rsidR="00745D06" w:rsidRPr="003C165B">
        <w:rPr>
          <w:rFonts w:cs="B Yagut" w:hint="cs"/>
          <w:rtl/>
          <w:lang w:bidi="fa-IR"/>
        </w:rPr>
        <w:t>محلول داروجهت دوز تجويزي را محاسبه نمائيد .</w:t>
      </w:r>
      <w:r w:rsidR="00112E65" w:rsidRPr="003C165B">
        <w:rPr>
          <w:rFonts w:cs="B Yagut" w:hint="cs"/>
          <w:rtl/>
          <w:lang w:bidi="fa-IR"/>
        </w:rPr>
        <w:t xml:space="preserve"> مورد </w:t>
      </w:r>
      <w:r w:rsidR="00745D06" w:rsidRPr="003C165B">
        <w:rPr>
          <w:rFonts w:cs="B Yagut" w:hint="cs"/>
          <w:rtl/>
          <w:lang w:bidi="fa-IR"/>
        </w:rPr>
        <w:t>محاسبه</w:t>
      </w:r>
      <w:r w:rsidR="00112E65" w:rsidRPr="003C165B">
        <w:rPr>
          <w:rFonts w:cs="B Yagut" w:hint="cs"/>
          <w:rtl/>
          <w:lang w:bidi="fa-IR"/>
        </w:rPr>
        <w:t xml:space="preserve"> شده</w:t>
      </w:r>
      <w:r w:rsidR="00745D06" w:rsidRPr="003C165B">
        <w:rPr>
          <w:rFonts w:cs="B Yagut" w:hint="cs"/>
          <w:rtl/>
          <w:lang w:bidi="fa-IR"/>
        </w:rPr>
        <w:t xml:space="preserve"> را نوشته و از يكي ديگر از همكاران واجد شرايط خود درخواست نمائيد كه آن را محاسبه نمايد .  </w:t>
      </w:r>
    </w:p>
    <w:p w:rsidR="00973BAA" w:rsidRPr="003C165B" w:rsidRDefault="005E59A0" w:rsidP="000B4911">
      <w:pPr>
        <w:bidi/>
        <w:ind w:left="360"/>
        <w:rPr>
          <w:rFonts w:cs="B Yagut"/>
          <w:lang w:bidi="fa-IR"/>
        </w:rPr>
      </w:pPr>
      <w:r w:rsidRPr="003C165B">
        <w:rPr>
          <w:rFonts w:cs="B Yagut" w:hint="cs"/>
          <w:rtl/>
          <w:lang w:bidi="fa-IR"/>
        </w:rPr>
        <w:t>5-</w:t>
      </w:r>
      <w:r w:rsidR="000B4911" w:rsidRPr="003C165B">
        <w:rPr>
          <w:rFonts w:cs="B Yagut" w:hint="cs"/>
          <w:rtl/>
          <w:lang w:bidi="fa-IR"/>
        </w:rPr>
        <w:t>17</w:t>
      </w:r>
      <w:r w:rsidRPr="003C165B">
        <w:rPr>
          <w:rFonts w:cs="B Yagut" w:hint="cs"/>
          <w:rtl/>
          <w:lang w:bidi="fa-IR"/>
        </w:rPr>
        <w:t xml:space="preserve">) </w:t>
      </w:r>
      <w:r w:rsidR="00973BAA" w:rsidRPr="003C165B">
        <w:rPr>
          <w:rFonts w:cs="B Yagut" w:hint="cs"/>
          <w:rtl/>
          <w:lang w:bidi="fa-IR"/>
        </w:rPr>
        <w:t xml:space="preserve">برای داروبرچسب تهیه نمائید </w:t>
      </w:r>
      <w:r w:rsidR="00243EE4" w:rsidRPr="003C165B">
        <w:rPr>
          <w:rFonts w:cs="B Yagut" w:hint="cs"/>
          <w:rtl/>
          <w:lang w:bidi="fa-IR"/>
        </w:rPr>
        <w:t>.</w:t>
      </w:r>
    </w:p>
    <w:p w:rsidR="00243EE4" w:rsidRPr="003C165B" w:rsidRDefault="000B4911" w:rsidP="000B4911">
      <w:pPr>
        <w:pStyle w:val="ListParagraph"/>
        <w:bidi/>
        <w:rPr>
          <w:rFonts w:cs="B Yagut"/>
          <w:lang w:bidi="fa-IR"/>
        </w:rPr>
      </w:pPr>
      <w:r w:rsidRPr="003C165B">
        <w:rPr>
          <w:rFonts w:cs="B Yagut" w:hint="cs"/>
          <w:rtl/>
          <w:lang w:bidi="fa-IR"/>
        </w:rPr>
        <w:t xml:space="preserve">6-17) </w:t>
      </w:r>
      <w:r w:rsidR="00243EE4" w:rsidRPr="003C165B">
        <w:rPr>
          <w:rFonts w:cs="B Yagut" w:hint="cs"/>
          <w:rtl/>
          <w:lang w:bidi="fa-IR"/>
        </w:rPr>
        <w:t>برچسب دارو شامل مشخصات ذیل است :</w:t>
      </w:r>
    </w:p>
    <w:p w:rsidR="00243EE4" w:rsidRPr="003C165B" w:rsidRDefault="00243EE4" w:rsidP="00035894">
      <w:pPr>
        <w:pStyle w:val="ListParagraph"/>
        <w:numPr>
          <w:ilvl w:val="0"/>
          <w:numId w:val="10"/>
        </w:numPr>
        <w:bidi/>
        <w:rPr>
          <w:rFonts w:cs="B Yagut"/>
          <w:lang w:bidi="fa-IR"/>
        </w:rPr>
      </w:pPr>
      <w:r w:rsidRPr="003C165B">
        <w:rPr>
          <w:rFonts w:cs="B Yagut" w:hint="cs"/>
          <w:rtl/>
          <w:lang w:bidi="fa-IR"/>
        </w:rPr>
        <w:t>نام دارو</w:t>
      </w:r>
    </w:p>
    <w:p w:rsidR="00243EE4" w:rsidRPr="003C165B" w:rsidRDefault="00243EE4" w:rsidP="00035894">
      <w:pPr>
        <w:pStyle w:val="ListParagraph"/>
        <w:numPr>
          <w:ilvl w:val="0"/>
          <w:numId w:val="10"/>
        </w:numPr>
        <w:bidi/>
        <w:rPr>
          <w:rFonts w:cs="B Yagut"/>
          <w:lang w:bidi="fa-IR"/>
        </w:rPr>
      </w:pPr>
      <w:r w:rsidRPr="003C165B">
        <w:rPr>
          <w:rFonts w:cs="B Yagut" w:hint="cs"/>
          <w:rtl/>
          <w:lang w:bidi="fa-IR"/>
        </w:rPr>
        <w:t>دوز دارو</w:t>
      </w:r>
    </w:p>
    <w:p w:rsidR="00243EE4" w:rsidRPr="003C165B" w:rsidRDefault="00243EE4" w:rsidP="00035894">
      <w:pPr>
        <w:pStyle w:val="ListParagraph"/>
        <w:numPr>
          <w:ilvl w:val="0"/>
          <w:numId w:val="10"/>
        </w:numPr>
        <w:bidi/>
        <w:rPr>
          <w:rFonts w:cs="B Yagut"/>
          <w:lang w:bidi="fa-IR"/>
        </w:rPr>
      </w:pPr>
      <w:r w:rsidRPr="003C165B">
        <w:rPr>
          <w:rFonts w:cs="B Yagut" w:hint="cs"/>
          <w:rtl/>
          <w:lang w:bidi="fa-IR"/>
        </w:rPr>
        <w:t>راه تجویز</w:t>
      </w:r>
    </w:p>
    <w:p w:rsidR="00243EE4" w:rsidRPr="003C165B" w:rsidRDefault="00243EE4" w:rsidP="00035894">
      <w:pPr>
        <w:pStyle w:val="ListParagraph"/>
        <w:numPr>
          <w:ilvl w:val="0"/>
          <w:numId w:val="10"/>
        </w:numPr>
        <w:bidi/>
        <w:rPr>
          <w:rFonts w:cs="B Yagut"/>
          <w:lang w:bidi="fa-IR"/>
        </w:rPr>
      </w:pPr>
      <w:r w:rsidRPr="003C165B">
        <w:rPr>
          <w:rFonts w:cs="B Yagut" w:hint="cs"/>
          <w:rtl/>
          <w:lang w:bidi="fa-IR"/>
        </w:rPr>
        <w:t>حلال و حجم نهایی</w:t>
      </w:r>
    </w:p>
    <w:p w:rsidR="00243EE4" w:rsidRPr="003C165B" w:rsidRDefault="00243EE4" w:rsidP="00035894">
      <w:pPr>
        <w:pStyle w:val="ListParagraph"/>
        <w:numPr>
          <w:ilvl w:val="0"/>
          <w:numId w:val="10"/>
        </w:numPr>
        <w:bidi/>
        <w:rPr>
          <w:rFonts w:cs="B Yagut"/>
          <w:lang w:bidi="fa-IR"/>
        </w:rPr>
      </w:pPr>
      <w:r w:rsidRPr="003C165B">
        <w:rPr>
          <w:rFonts w:cs="B Yagut" w:hint="cs"/>
          <w:rtl/>
          <w:lang w:bidi="fa-IR"/>
        </w:rPr>
        <w:t>نام بیمار</w:t>
      </w:r>
    </w:p>
    <w:p w:rsidR="00243EE4" w:rsidRPr="003C165B" w:rsidRDefault="00243EE4" w:rsidP="00035894">
      <w:pPr>
        <w:pStyle w:val="ListParagraph"/>
        <w:numPr>
          <w:ilvl w:val="0"/>
          <w:numId w:val="10"/>
        </w:numPr>
        <w:bidi/>
        <w:rPr>
          <w:rFonts w:cs="B Yagut"/>
          <w:lang w:bidi="fa-IR"/>
        </w:rPr>
      </w:pPr>
      <w:r w:rsidRPr="003C165B">
        <w:rPr>
          <w:rFonts w:cs="B Yagut" w:hint="cs"/>
          <w:rtl/>
          <w:lang w:bidi="fa-IR"/>
        </w:rPr>
        <w:t xml:space="preserve">تاریخ و زمان انقضاء </w:t>
      </w:r>
    </w:p>
    <w:p w:rsidR="00243EE4" w:rsidRPr="003C165B" w:rsidRDefault="00243EE4" w:rsidP="00035894">
      <w:pPr>
        <w:pStyle w:val="ListParagraph"/>
        <w:numPr>
          <w:ilvl w:val="0"/>
          <w:numId w:val="10"/>
        </w:numPr>
        <w:bidi/>
        <w:rPr>
          <w:rFonts w:cs="B Yagut"/>
          <w:color w:val="000000"/>
          <w:lang w:bidi="fa-IR"/>
        </w:rPr>
      </w:pPr>
      <w:r w:rsidRPr="003C165B">
        <w:rPr>
          <w:rFonts w:cs="B Yagut" w:hint="cs"/>
          <w:color w:val="000000"/>
          <w:rtl/>
          <w:lang w:bidi="fa-IR"/>
        </w:rPr>
        <w:t>نام پرستار تهیه کننده دارو</w:t>
      </w:r>
    </w:p>
    <w:p w:rsidR="00013333" w:rsidRPr="003C165B" w:rsidRDefault="000B4911" w:rsidP="000B4911">
      <w:pPr>
        <w:pStyle w:val="ListParagraph"/>
        <w:bidi/>
        <w:ind w:left="0"/>
        <w:rPr>
          <w:rFonts w:cs="B Yagut"/>
          <w:lang w:bidi="fa-IR"/>
        </w:rPr>
      </w:pPr>
      <w:r w:rsidRPr="003C165B">
        <w:rPr>
          <w:rFonts w:cs="B Yagut" w:hint="cs"/>
          <w:rtl/>
          <w:lang w:bidi="fa-IR"/>
        </w:rPr>
        <w:t xml:space="preserve">7-17)       </w:t>
      </w:r>
      <w:r w:rsidR="00013333" w:rsidRPr="003C165B">
        <w:rPr>
          <w:rFonts w:cs="B Yagut" w:hint="cs"/>
          <w:rtl/>
          <w:lang w:bidi="fa-IR"/>
        </w:rPr>
        <w:t xml:space="preserve">دستها را شسته و یا با به روش </w:t>
      </w:r>
      <w:r w:rsidR="00013333" w:rsidRPr="003C165B">
        <w:rPr>
          <w:rFonts w:cs="B Yagut"/>
          <w:lang w:bidi="fa-IR"/>
        </w:rPr>
        <w:t>hand rub</w:t>
      </w:r>
      <w:r w:rsidR="00013333" w:rsidRPr="003C165B">
        <w:rPr>
          <w:rFonts w:cs="B Yagut" w:hint="cs"/>
          <w:rtl/>
          <w:lang w:bidi="fa-IR"/>
        </w:rPr>
        <w:t xml:space="preserve"> تمیز نمائید .</w:t>
      </w:r>
    </w:p>
    <w:p w:rsidR="00013333" w:rsidRPr="003C165B" w:rsidRDefault="00013333" w:rsidP="00035894">
      <w:pPr>
        <w:pStyle w:val="ListParagraph"/>
        <w:numPr>
          <w:ilvl w:val="1"/>
          <w:numId w:val="38"/>
        </w:numPr>
        <w:bidi/>
        <w:rPr>
          <w:rFonts w:cs="B Yagut"/>
          <w:lang w:bidi="fa-IR"/>
        </w:rPr>
      </w:pPr>
      <w:r w:rsidRPr="003C165B">
        <w:rPr>
          <w:rFonts w:cs="B Yagut" w:hint="cs"/>
          <w:rtl/>
          <w:lang w:bidi="fa-IR"/>
        </w:rPr>
        <w:t>دستکش یکبار مصرف را بدست نمائید .</w:t>
      </w:r>
    </w:p>
    <w:p w:rsidR="00013333" w:rsidRPr="003C165B" w:rsidRDefault="001A7F11" w:rsidP="00035894">
      <w:pPr>
        <w:pStyle w:val="ListParagraph"/>
        <w:numPr>
          <w:ilvl w:val="1"/>
          <w:numId w:val="39"/>
        </w:numPr>
        <w:bidi/>
        <w:rPr>
          <w:rFonts w:cs="B Yagut"/>
          <w:lang w:bidi="fa-IR"/>
        </w:rPr>
      </w:pPr>
      <w:r w:rsidRPr="003C165B">
        <w:rPr>
          <w:rFonts w:cs="B Yagut" w:hint="cs"/>
          <w:rtl/>
          <w:lang w:bidi="fa-IR"/>
        </w:rPr>
        <w:t>با استفاده از سوآب پنبه آغشته به الکل 70% سطح سینی را تمیز نمائید و سپس وسایل را مرتب در داخل آن بچینید .</w:t>
      </w:r>
    </w:p>
    <w:p w:rsidR="00052DF7" w:rsidRPr="003C165B" w:rsidRDefault="00052DF7" w:rsidP="00035894">
      <w:pPr>
        <w:pStyle w:val="ListParagraph"/>
        <w:numPr>
          <w:ilvl w:val="1"/>
          <w:numId w:val="40"/>
        </w:numPr>
        <w:bidi/>
        <w:rPr>
          <w:rFonts w:cs="B Yagut"/>
          <w:color w:val="000000"/>
          <w:lang w:bidi="fa-IR"/>
        </w:rPr>
      </w:pPr>
      <w:r w:rsidRPr="003C165B">
        <w:rPr>
          <w:rFonts w:cs="B Yagut" w:hint="cs"/>
          <w:color w:val="000000"/>
          <w:rtl/>
          <w:lang w:bidi="fa-IR"/>
        </w:rPr>
        <w:t>در صورتی که محتوی ویال دارویی بصورت پودر می باشد ، بعنوان حلال از آمپول های حاوی</w:t>
      </w:r>
      <w:r w:rsidR="005E59A0" w:rsidRPr="003C165B">
        <w:rPr>
          <w:rFonts w:cs="B Yagut"/>
          <w:color w:val="000000"/>
          <w:lang w:bidi="fa-IR"/>
        </w:rPr>
        <w:t>)</w:t>
      </w:r>
      <w:r w:rsidRPr="003C165B">
        <w:rPr>
          <w:rFonts w:cs="B Yagut" w:hint="cs"/>
          <w:color w:val="000000"/>
          <w:rtl/>
          <w:lang w:bidi="fa-IR"/>
        </w:rPr>
        <w:t xml:space="preserve"> </w:t>
      </w:r>
      <w:r w:rsidR="005E59A0" w:rsidRPr="003C165B">
        <w:rPr>
          <w:rFonts w:cs="B Yagut"/>
          <w:color w:val="000000"/>
          <w:lang w:bidi="fa-IR"/>
        </w:rPr>
        <w:t>(</w:t>
      </w:r>
      <w:r w:rsidRPr="003C165B">
        <w:rPr>
          <w:rFonts w:ascii="ArialMT" w:hAnsi="ArialMT" w:cs="ArialMT"/>
          <w:color w:val="000000"/>
        </w:rPr>
        <w:t xml:space="preserve">water for </w:t>
      </w:r>
      <w:r w:rsidRPr="003C165B">
        <w:rPr>
          <w:rFonts w:cs="B Yagut"/>
          <w:color w:val="000000"/>
          <w:lang w:bidi="fa-IR"/>
        </w:rPr>
        <w:t>injections or sodium chloride 0.9%</w:t>
      </w:r>
      <w:r w:rsidRPr="003C165B">
        <w:rPr>
          <w:rFonts w:cs="B Yagut" w:hint="cs"/>
          <w:color w:val="000000"/>
          <w:rtl/>
          <w:lang w:bidi="fa-IR"/>
        </w:rPr>
        <w:t xml:space="preserve"> </w:t>
      </w:r>
      <w:r w:rsidR="005E59A0" w:rsidRPr="003C165B">
        <w:rPr>
          <w:rFonts w:cs="B Yagut" w:hint="cs"/>
          <w:color w:val="000000"/>
          <w:rtl/>
          <w:lang w:bidi="fa-IR"/>
        </w:rPr>
        <w:t xml:space="preserve">آب مقطر </w:t>
      </w:r>
      <w:r w:rsidRPr="003C165B">
        <w:rPr>
          <w:rFonts w:cs="B Yagut" w:hint="cs"/>
          <w:color w:val="000000"/>
          <w:rtl/>
          <w:lang w:bidi="fa-IR"/>
        </w:rPr>
        <w:t>به اندازه مورد نیاز استفاده کنید واز استفاده از سرم های فیزیولوژی نیم یا یک لیتری بعنوان حلال بپرهیزید .</w:t>
      </w:r>
    </w:p>
    <w:p w:rsidR="00415478" w:rsidRPr="003C165B" w:rsidRDefault="00415478" w:rsidP="00035894">
      <w:pPr>
        <w:pStyle w:val="ListParagraph"/>
        <w:numPr>
          <w:ilvl w:val="1"/>
          <w:numId w:val="41"/>
        </w:numPr>
        <w:bidi/>
        <w:rPr>
          <w:rFonts w:cs="B Yagut"/>
          <w:color w:val="FF0000"/>
          <w:lang w:bidi="fa-IR"/>
        </w:rPr>
      </w:pPr>
      <w:r w:rsidRPr="003C165B">
        <w:rPr>
          <w:rFonts w:cs="B Yagut" w:hint="cs"/>
          <w:rtl/>
          <w:lang w:bidi="fa-IR"/>
        </w:rPr>
        <w:t xml:space="preserve">درصورتی که </w:t>
      </w:r>
      <w:r w:rsidR="001D0114" w:rsidRPr="003C165B">
        <w:rPr>
          <w:rFonts w:cs="B Yagut" w:hint="cs"/>
          <w:rtl/>
          <w:lang w:bidi="fa-IR"/>
        </w:rPr>
        <w:t xml:space="preserve">ویال / آمپول </w:t>
      </w:r>
      <w:r w:rsidRPr="003C165B">
        <w:rPr>
          <w:rFonts w:cs="B Yagut" w:hint="cs"/>
          <w:rtl/>
          <w:lang w:bidi="fa-IR"/>
        </w:rPr>
        <w:t>دارو</w:t>
      </w:r>
      <w:r w:rsidR="001D0114" w:rsidRPr="003C165B">
        <w:rPr>
          <w:rFonts w:cs="B Yagut" w:hint="cs"/>
          <w:rtl/>
          <w:lang w:bidi="fa-IR"/>
        </w:rPr>
        <w:t>یی</w:t>
      </w:r>
      <w:r w:rsidRPr="003C165B">
        <w:rPr>
          <w:rFonts w:cs="B Yagut" w:hint="cs"/>
          <w:rtl/>
          <w:lang w:bidi="fa-IR"/>
        </w:rPr>
        <w:t xml:space="preserve"> بصورت سوسپانسیون است </w:t>
      </w:r>
      <w:r w:rsidR="00154B1B" w:rsidRPr="003C165B">
        <w:rPr>
          <w:rFonts w:cs="B Yagut" w:hint="cs"/>
          <w:rtl/>
          <w:lang w:bidi="fa-IR"/>
        </w:rPr>
        <w:t xml:space="preserve">جهت مخلوط شدن کامل ، </w:t>
      </w:r>
      <w:r w:rsidRPr="003C165B">
        <w:rPr>
          <w:rFonts w:cs="B Yagut" w:hint="cs"/>
          <w:rtl/>
          <w:lang w:bidi="fa-IR"/>
        </w:rPr>
        <w:t xml:space="preserve">قبل از کشیدن </w:t>
      </w:r>
      <w:r w:rsidR="00154B1B" w:rsidRPr="003C165B">
        <w:rPr>
          <w:rFonts w:cs="B Yagut" w:hint="cs"/>
          <w:rtl/>
          <w:lang w:bidi="fa-IR"/>
        </w:rPr>
        <w:t xml:space="preserve">محتوی آن </w:t>
      </w:r>
      <w:r w:rsidRPr="003C165B">
        <w:rPr>
          <w:rFonts w:cs="B Yagut" w:hint="cs"/>
          <w:rtl/>
          <w:lang w:bidi="fa-IR"/>
        </w:rPr>
        <w:t xml:space="preserve">بداخل سرنگ </w:t>
      </w:r>
      <w:r w:rsidR="001D0114" w:rsidRPr="003C165B">
        <w:rPr>
          <w:rFonts w:cs="B Yagut" w:hint="cs"/>
          <w:rtl/>
          <w:lang w:bidi="fa-IR"/>
        </w:rPr>
        <w:t xml:space="preserve">آمپول / ویال را  </w:t>
      </w:r>
      <w:r w:rsidRPr="003C165B">
        <w:rPr>
          <w:rFonts w:cs="B Yagut" w:hint="cs"/>
          <w:rtl/>
          <w:lang w:bidi="fa-IR"/>
        </w:rPr>
        <w:t xml:space="preserve">به آرامی </w:t>
      </w:r>
      <w:r w:rsidR="00154B1B" w:rsidRPr="003C165B">
        <w:rPr>
          <w:rFonts w:cs="B Yagut" w:hint="cs"/>
          <w:rtl/>
          <w:lang w:bidi="fa-IR"/>
        </w:rPr>
        <w:t>تکان بدهید .</w:t>
      </w:r>
    </w:p>
    <w:p w:rsidR="00154B1B" w:rsidRPr="003C165B" w:rsidRDefault="001D0114" w:rsidP="00035894">
      <w:pPr>
        <w:pStyle w:val="ListParagraph"/>
        <w:numPr>
          <w:ilvl w:val="1"/>
          <w:numId w:val="42"/>
        </w:numPr>
        <w:bidi/>
        <w:rPr>
          <w:rFonts w:cs="B Yagut"/>
          <w:lang w:bidi="fa-IR"/>
        </w:rPr>
      </w:pPr>
      <w:r w:rsidRPr="003C165B">
        <w:rPr>
          <w:rFonts w:cs="B Yagut" w:hint="cs"/>
          <w:rtl/>
          <w:lang w:bidi="fa-IR"/>
        </w:rPr>
        <w:t xml:space="preserve">جهت تزریق به بیمار </w:t>
      </w:r>
      <w:r w:rsidR="00154B1B" w:rsidRPr="003C165B">
        <w:rPr>
          <w:rFonts w:cs="B Yagut" w:hint="cs"/>
          <w:rtl/>
          <w:lang w:bidi="fa-IR"/>
        </w:rPr>
        <w:t>بعد از هواگیری سرنگ سر سوزن را عوض کنید .</w:t>
      </w:r>
    </w:p>
    <w:p w:rsidR="004E6F1C" w:rsidRPr="003C165B" w:rsidRDefault="004E6F1C" w:rsidP="00035894">
      <w:pPr>
        <w:pStyle w:val="ListParagraph"/>
        <w:numPr>
          <w:ilvl w:val="1"/>
          <w:numId w:val="43"/>
        </w:numPr>
        <w:bidi/>
        <w:rPr>
          <w:rFonts w:cs="B Yagut"/>
          <w:lang w:bidi="fa-IR"/>
        </w:rPr>
      </w:pPr>
      <w:r w:rsidRPr="003C165B">
        <w:rPr>
          <w:rFonts w:cs="B Yagut" w:hint="cs"/>
          <w:rtl/>
          <w:lang w:bidi="fa-IR"/>
        </w:rPr>
        <w:t>در صورتی که</w:t>
      </w:r>
      <w:r w:rsidR="006D52A2" w:rsidRPr="003C165B">
        <w:rPr>
          <w:rFonts w:cs="B Yagut" w:hint="cs"/>
          <w:rtl/>
          <w:lang w:bidi="fa-IR"/>
        </w:rPr>
        <w:t xml:space="preserve"> </w:t>
      </w:r>
      <w:r w:rsidR="00991AB9" w:rsidRPr="003C165B">
        <w:rPr>
          <w:rFonts w:cs="B Yagut" w:hint="cs"/>
          <w:rtl/>
          <w:lang w:bidi="fa-IR"/>
        </w:rPr>
        <w:t xml:space="preserve">برای تزریق به بیمار نیاز است </w:t>
      </w:r>
      <w:r w:rsidR="006D52A2" w:rsidRPr="003C165B">
        <w:rPr>
          <w:rFonts w:cs="B Yagut" w:hint="cs"/>
          <w:rtl/>
          <w:lang w:bidi="fa-IR"/>
        </w:rPr>
        <w:t xml:space="preserve">دارو به سرم </w:t>
      </w:r>
      <w:r w:rsidR="00991AB9" w:rsidRPr="003C165B">
        <w:rPr>
          <w:rFonts w:cs="B Yagut" w:hint="cs"/>
          <w:rtl/>
          <w:lang w:bidi="fa-IR"/>
        </w:rPr>
        <w:t>اضافه شود و</w:t>
      </w:r>
      <w:r w:rsidR="006D52A2" w:rsidRPr="003C165B">
        <w:rPr>
          <w:rFonts w:cs="B Yagut" w:hint="cs"/>
          <w:rtl/>
          <w:lang w:bidi="fa-IR"/>
        </w:rPr>
        <w:t xml:space="preserve"> حجم</w:t>
      </w:r>
      <w:r w:rsidRPr="003C165B">
        <w:rPr>
          <w:rFonts w:cs="B Yagut" w:hint="cs"/>
          <w:rtl/>
          <w:lang w:bidi="fa-IR"/>
        </w:rPr>
        <w:t xml:space="preserve"> </w:t>
      </w:r>
      <w:r w:rsidR="006D52A2" w:rsidRPr="003C165B">
        <w:rPr>
          <w:rFonts w:cs="B Yagut" w:hint="cs"/>
          <w:rtl/>
          <w:lang w:bidi="fa-IR"/>
        </w:rPr>
        <w:t xml:space="preserve">دارویی که </w:t>
      </w:r>
      <w:r w:rsidRPr="003C165B">
        <w:rPr>
          <w:rFonts w:cs="B Yagut" w:hint="cs"/>
          <w:rtl/>
          <w:lang w:bidi="fa-IR"/>
        </w:rPr>
        <w:t xml:space="preserve">به </w:t>
      </w:r>
      <w:r w:rsidR="006D52A2" w:rsidRPr="003C165B">
        <w:rPr>
          <w:rFonts w:cs="B Yagut" w:hint="cs"/>
          <w:rtl/>
          <w:lang w:bidi="fa-IR"/>
        </w:rPr>
        <w:t xml:space="preserve">سرم اضافه می شود بیش از 10% مقدار مایع اولیه سرم است ( 50 میلی لیتر در مورد سرم نیم لیتری و 100 میلی لیتر در موردیک سرم یک لیتری ) قبل از اضافه نمودن دارو به سرم </w:t>
      </w:r>
      <w:r w:rsidR="00991AB9" w:rsidRPr="003C165B">
        <w:rPr>
          <w:rFonts w:cs="B Yagut" w:hint="cs"/>
          <w:rtl/>
          <w:lang w:bidi="fa-IR"/>
        </w:rPr>
        <w:t xml:space="preserve">ضروریست </w:t>
      </w:r>
      <w:r w:rsidR="006D52A2" w:rsidRPr="003C165B">
        <w:rPr>
          <w:rFonts w:cs="B Yagut" w:hint="cs"/>
          <w:rtl/>
          <w:lang w:bidi="fa-IR"/>
        </w:rPr>
        <w:t xml:space="preserve">مطابق با حجم داروی </w:t>
      </w:r>
      <w:r w:rsidR="00991AB9" w:rsidRPr="003C165B">
        <w:rPr>
          <w:rFonts w:cs="B Yagut" w:hint="cs"/>
          <w:rtl/>
          <w:lang w:bidi="fa-IR"/>
        </w:rPr>
        <w:t xml:space="preserve"> مورد نظرتوسط یک سرنگ و سر سوزن استریل</w:t>
      </w:r>
      <w:r w:rsidR="005E59A0" w:rsidRPr="003C165B">
        <w:rPr>
          <w:rFonts w:cs="B Yagut" w:hint="cs"/>
          <w:rtl/>
          <w:lang w:bidi="fa-IR"/>
        </w:rPr>
        <w:t xml:space="preserve"> مايع</w:t>
      </w:r>
      <w:r w:rsidR="00991AB9" w:rsidRPr="003C165B">
        <w:rPr>
          <w:rFonts w:cs="B Yagut" w:hint="cs"/>
          <w:rtl/>
          <w:lang w:bidi="fa-IR"/>
        </w:rPr>
        <w:t xml:space="preserve"> </w:t>
      </w:r>
      <w:r w:rsidR="006D52A2" w:rsidRPr="003C165B">
        <w:rPr>
          <w:rFonts w:cs="B Yagut" w:hint="cs"/>
          <w:rtl/>
          <w:lang w:bidi="fa-IR"/>
        </w:rPr>
        <w:t>از سرم تخلیه شود .</w:t>
      </w:r>
    </w:p>
    <w:p w:rsidR="00154B1B" w:rsidRPr="003C165B" w:rsidRDefault="00154B1B" w:rsidP="00035894">
      <w:pPr>
        <w:pStyle w:val="ListParagraph"/>
        <w:numPr>
          <w:ilvl w:val="1"/>
          <w:numId w:val="44"/>
        </w:numPr>
        <w:bidi/>
        <w:rPr>
          <w:rFonts w:cs="B Yagut"/>
          <w:color w:val="FF0000"/>
          <w:lang w:bidi="fa-IR"/>
        </w:rPr>
      </w:pPr>
      <w:r w:rsidRPr="003C165B">
        <w:rPr>
          <w:rFonts w:cs="B Yagut" w:hint="cs"/>
          <w:rtl/>
          <w:lang w:bidi="fa-IR"/>
        </w:rPr>
        <w:lastRenderedPageBreak/>
        <w:t xml:space="preserve">برچسب تهیه </w:t>
      </w:r>
      <w:r w:rsidRPr="003C165B">
        <w:rPr>
          <w:rFonts w:cs="B Yagut" w:hint="cs"/>
          <w:color w:val="000000"/>
          <w:rtl/>
          <w:lang w:bidi="fa-IR"/>
        </w:rPr>
        <w:t>شده دارو</w:t>
      </w:r>
      <w:r w:rsidR="00991AB9" w:rsidRPr="003C165B">
        <w:rPr>
          <w:rFonts w:cs="B Yagut" w:hint="cs"/>
          <w:color w:val="000000"/>
          <w:rtl/>
          <w:lang w:bidi="fa-IR"/>
        </w:rPr>
        <w:t xml:space="preserve"> و یا سرم دارویی</w:t>
      </w:r>
      <w:r w:rsidRPr="003C165B">
        <w:rPr>
          <w:rFonts w:cs="B Yagut" w:hint="cs"/>
          <w:rtl/>
          <w:lang w:bidi="fa-IR"/>
        </w:rPr>
        <w:t xml:space="preserve"> را بچسبانید .(بطور اکید الزامیست که هیچگاه داروی کشیده شده در سرنگ و یا محلول سرم دارویی </w:t>
      </w:r>
      <w:r w:rsidR="004E6F1C" w:rsidRPr="003C165B">
        <w:rPr>
          <w:rFonts w:cs="B Yagut" w:hint="cs"/>
          <w:rtl/>
          <w:lang w:bidi="fa-IR"/>
        </w:rPr>
        <w:t xml:space="preserve">آماده </w:t>
      </w:r>
      <w:r w:rsidRPr="003C165B">
        <w:rPr>
          <w:rFonts w:cs="B Yagut" w:hint="cs"/>
          <w:rtl/>
          <w:lang w:bidi="fa-IR"/>
        </w:rPr>
        <w:t xml:space="preserve">برای انفوزیون را بدون برچسب دارویی صحیح رها ننمائید .) </w:t>
      </w:r>
    </w:p>
    <w:p w:rsidR="00991AB9" w:rsidRPr="003C165B" w:rsidRDefault="000B4911" w:rsidP="00035894">
      <w:pPr>
        <w:pStyle w:val="ListParagraph"/>
        <w:numPr>
          <w:ilvl w:val="1"/>
          <w:numId w:val="45"/>
        </w:numPr>
        <w:bidi/>
        <w:rPr>
          <w:rFonts w:cs="B Yagut"/>
          <w:color w:val="000000"/>
          <w:lang w:bidi="fa-IR"/>
        </w:rPr>
      </w:pPr>
      <w:r w:rsidRPr="003C165B">
        <w:rPr>
          <w:rFonts w:cs="B Yagut" w:hint="cs"/>
          <w:color w:val="000000"/>
          <w:rtl/>
          <w:lang w:bidi="fa-IR"/>
        </w:rPr>
        <w:t xml:space="preserve"> </w:t>
      </w:r>
      <w:r w:rsidR="00991AB9" w:rsidRPr="003C165B">
        <w:rPr>
          <w:rFonts w:cs="B Yagut" w:hint="cs"/>
          <w:color w:val="000000"/>
          <w:rtl/>
          <w:lang w:bidi="fa-IR"/>
        </w:rPr>
        <w:t>دارو را از وسط سر سرم بداخل سرم تزریق نمائید .پس از خروج سر سوزن ظرف سرم را حداقل 5 بار به آرامی معکوس نمائید تا از مخلوط شدن کامل دارو مطمئن شوید .</w:t>
      </w:r>
    </w:p>
    <w:p w:rsidR="00A115AF" w:rsidRPr="003C165B" w:rsidRDefault="000B4911" w:rsidP="00035894">
      <w:pPr>
        <w:pStyle w:val="ListParagraph"/>
        <w:numPr>
          <w:ilvl w:val="1"/>
          <w:numId w:val="46"/>
        </w:numPr>
        <w:bidi/>
        <w:rPr>
          <w:rFonts w:cs="B Yagut"/>
          <w:color w:val="FF0000"/>
          <w:lang w:bidi="fa-IR"/>
        </w:rPr>
      </w:pPr>
      <w:r w:rsidRPr="003C165B">
        <w:rPr>
          <w:rFonts w:cs="B Yagut" w:hint="cs"/>
          <w:color w:val="000000"/>
          <w:rtl/>
          <w:lang w:bidi="fa-IR"/>
        </w:rPr>
        <w:t xml:space="preserve"> </w:t>
      </w:r>
      <w:r w:rsidR="00973BAA" w:rsidRPr="003C165B">
        <w:rPr>
          <w:rFonts w:cs="B Yagut" w:hint="cs"/>
          <w:color w:val="000000"/>
          <w:rtl/>
          <w:lang w:bidi="fa-IR"/>
        </w:rPr>
        <w:t xml:space="preserve">اکیداً یادآوری می شود در صورتی که چندین داروآماده تزریق می باشد و یا </w:t>
      </w:r>
      <w:r w:rsidR="00052DF7" w:rsidRPr="003C165B">
        <w:rPr>
          <w:rFonts w:cs="B Yagut" w:hint="cs"/>
          <w:color w:val="000000"/>
          <w:rtl/>
          <w:lang w:bidi="fa-IR"/>
        </w:rPr>
        <w:t xml:space="preserve">بر حسب مقررات بیمارستان </w:t>
      </w:r>
      <w:r w:rsidR="00973BAA" w:rsidRPr="003C165B">
        <w:rPr>
          <w:rFonts w:cs="B Yagut" w:hint="cs"/>
          <w:color w:val="000000"/>
          <w:rtl/>
          <w:lang w:bidi="fa-IR"/>
        </w:rPr>
        <w:t>فاصله زمانی بین آماده نمودن و تزریق دارو</w:t>
      </w:r>
      <w:r w:rsidR="00112E65" w:rsidRPr="003C165B">
        <w:rPr>
          <w:rFonts w:cs="B Yagut" w:hint="cs"/>
          <w:color w:val="000000"/>
          <w:rtl/>
          <w:lang w:bidi="fa-IR"/>
        </w:rPr>
        <w:t xml:space="preserve"> مجاز است که </w:t>
      </w:r>
      <w:r w:rsidR="00973BAA" w:rsidRPr="003C165B">
        <w:rPr>
          <w:rFonts w:cs="B Yagut" w:hint="cs"/>
          <w:color w:val="000000"/>
          <w:rtl/>
          <w:lang w:bidi="fa-IR"/>
        </w:rPr>
        <w:t>موجود</w:t>
      </w:r>
      <w:r w:rsidR="00112E65" w:rsidRPr="003C165B">
        <w:rPr>
          <w:rFonts w:cs="B Yagut" w:hint="cs"/>
          <w:color w:val="000000"/>
          <w:rtl/>
          <w:lang w:bidi="fa-IR"/>
        </w:rPr>
        <w:t xml:space="preserve"> باشد </w:t>
      </w:r>
      <w:r w:rsidR="00973BAA" w:rsidRPr="003C165B">
        <w:rPr>
          <w:rFonts w:cs="B Yagut" w:hint="cs"/>
          <w:color w:val="000000"/>
          <w:rtl/>
          <w:lang w:bidi="fa-IR"/>
        </w:rPr>
        <w:t xml:space="preserve">، </w:t>
      </w:r>
      <w:r w:rsidR="00112E65" w:rsidRPr="003C165B">
        <w:rPr>
          <w:rFonts w:cs="B Yagut" w:hint="cs"/>
          <w:color w:val="000000"/>
          <w:rtl/>
          <w:lang w:bidi="fa-IR"/>
        </w:rPr>
        <w:t xml:space="preserve">ضروریست </w:t>
      </w:r>
      <w:r w:rsidR="00973BAA" w:rsidRPr="003C165B">
        <w:rPr>
          <w:rFonts w:cs="B Yagut" w:hint="cs"/>
          <w:color w:val="000000"/>
          <w:rtl/>
          <w:lang w:bidi="fa-IR"/>
        </w:rPr>
        <w:t>محلولهای انفوزیون و سرنگ ها ي حاوي محلول دارويي دارای برچسب مناسب باشند .</w:t>
      </w:r>
    </w:p>
    <w:p w:rsidR="00162BE5" w:rsidRPr="003C165B" w:rsidRDefault="000B4911" w:rsidP="000B4911">
      <w:pPr>
        <w:bidi/>
        <w:ind w:left="360"/>
        <w:rPr>
          <w:rFonts w:cs="B Yagut"/>
          <w:color w:val="000000"/>
          <w:lang w:bidi="fa-IR"/>
        </w:rPr>
      </w:pPr>
      <w:r w:rsidRPr="003C165B">
        <w:rPr>
          <w:rFonts w:cs="B Yagut" w:hint="cs"/>
          <w:rtl/>
          <w:lang w:bidi="fa-IR"/>
        </w:rPr>
        <w:t xml:space="preserve">20-17) </w:t>
      </w:r>
      <w:r w:rsidR="00A115AF" w:rsidRPr="003C165B">
        <w:rPr>
          <w:rFonts w:cs="B Yagut" w:hint="cs"/>
          <w:rtl/>
          <w:lang w:bidi="fa-IR"/>
        </w:rPr>
        <w:t xml:space="preserve"> </w:t>
      </w:r>
      <w:r w:rsidR="00162BE5" w:rsidRPr="003C165B">
        <w:rPr>
          <w:rFonts w:cs="B Yagut" w:hint="cs"/>
          <w:color w:val="000000"/>
          <w:rtl/>
          <w:lang w:bidi="fa-IR"/>
        </w:rPr>
        <w:t>از آنجا که مخلو</w:t>
      </w:r>
      <w:r w:rsidR="00FB7152" w:rsidRPr="003C165B">
        <w:rPr>
          <w:rFonts w:cs="B Yagut" w:hint="cs"/>
          <w:color w:val="000000"/>
          <w:rtl/>
          <w:lang w:bidi="fa-IR"/>
        </w:rPr>
        <w:t>ط</w:t>
      </w:r>
      <w:r w:rsidR="00162BE5" w:rsidRPr="003C165B">
        <w:rPr>
          <w:rFonts w:cs="B Yagut" w:hint="cs"/>
          <w:color w:val="000000"/>
          <w:rtl/>
          <w:lang w:bidi="fa-IR"/>
        </w:rPr>
        <w:t xml:space="preserve"> شدن کامل دارو با سرم در حال انفوزیون به بیمار ممکن نیست از </w:t>
      </w:r>
      <w:r w:rsidRPr="003C165B">
        <w:rPr>
          <w:rFonts w:cs="B Yagut" w:hint="cs"/>
          <w:color w:val="000000"/>
          <w:rtl/>
          <w:lang w:bidi="fa-IR"/>
        </w:rPr>
        <w:t xml:space="preserve">  </w:t>
      </w:r>
      <w:r w:rsidR="00162BE5" w:rsidRPr="003C165B">
        <w:rPr>
          <w:rFonts w:cs="B Yagut" w:hint="cs"/>
          <w:color w:val="000000"/>
          <w:rtl/>
          <w:lang w:bidi="fa-IR"/>
        </w:rPr>
        <w:t>اضافه نمودن هر گونه دارویی به سرم آویزان و متصل به بیمار جداً اجتناب نمائید .در صورت ضرورت</w:t>
      </w:r>
      <w:r w:rsidR="00FB7152" w:rsidRPr="003C165B">
        <w:rPr>
          <w:rFonts w:cs="B Yagut" w:hint="cs"/>
          <w:color w:val="000000"/>
          <w:rtl/>
          <w:lang w:bidi="fa-IR"/>
        </w:rPr>
        <w:t xml:space="preserve"> فقط</w:t>
      </w:r>
      <w:r w:rsidR="00162BE5" w:rsidRPr="003C165B">
        <w:rPr>
          <w:rFonts w:cs="B Yagut" w:hint="cs"/>
          <w:color w:val="000000"/>
          <w:rtl/>
          <w:lang w:bidi="fa-IR"/>
        </w:rPr>
        <w:t xml:space="preserve"> اضافه نمودن دارو به سرمهای </w:t>
      </w:r>
      <w:r w:rsidR="00112E65" w:rsidRPr="003C165B">
        <w:rPr>
          <w:rFonts w:cs="B Yagut" w:hint="cs"/>
          <w:color w:val="000000"/>
          <w:rtl/>
          <w:lang w:bidi="fa-IR"/>
        </w:rPr>
        <w:t>شیشه ای</w:t>
      </w:r>
      <w:r w:rsidR="00A115AF" w:rsidRPr="003C165B">
        <w:rPr>
          <w:rStyle w:val="FootnoteReference"/>
          <w:rFonts w:cs="B Yagut"/>
          <w:color w:val="000000"/>
          <w:rtl/>
          <w:lang w:bidi="fa-IR"/>
        </w:rPr>
        <w:footnoteReference w:id="26"/>
      </w:r>
      <w:r w:rsidR="00112E65" w:rsidRPr="003C165B">
        <w:rPr>
          <w:rFonts w:cs="B Yagut" w:hint="cs"/>
          <w:color w:val="000000"/>
          <w:rtl/>
          <w:lang w:bidi="fa-IR"/>
        </w:rPr>
        <w:t xml:space="preserve"> </w:t>
      </w:r>
      <w:r w:rsidR="00162BE5" w:rsidRPr="003C165B">
        <w:rPr>
          <w:rFonts w:cs="B Yagut" w:hint="cs"/>
          <w:color w:val="000000"/>
          <w:rtl/>
          <w:lang w:bidi="fa-IR"/>
        </w:rPr>
        <w:t>ممکن است</w:t>
      </w:r>
      <w:r w:rsidR="00162BE5" w:rsidRPr="003C165B">
        <w:rPr>
          <w:rFonts w:ascii="ArialMT" w:hAnsi="ArialMT" w:cs="ArialMT" w:hint="cs"/>
          <w:color w:val="000000"/>
          <w:rtl/>
        </w:rPr>
        <w:t xml:space="preserve"> </w:t>
      </w:r>
      <w:r w:rsidR="00243EE4" w:rsidRPr="003C165B">
        <w:rPr>
          <w:rFonts w:ascii="ArialMT" w:hAnsi="ArialMT" w:cs="ArialMT" w:hint="cs"/>
          <w:color w:val="000000"/>
          <w:rtl/>
        </w:rPr>
        <w:t>.</w:t>
      </w:r>
    </w:p>
    <w:p w:rsidR="00973BAA" w:rsidRPr="003C165B" w:rsidRDefault="000B4911" w:rsidP="000B4911">
      <w:pPr>
        <w:pStyle w:val="ListParagraph"/>
        <w:bidi/>
        <w:ind w:left="360"/>
        <w:rPr>
          <w:rFonts w:cs="B Yagut"/>
          <w:color w:val="000000"/>
          <w:lang w:bidi="fa-IR"/>
        </w:rPr>
      </w:pPr>
      <w:r w:rsidRPr="003C165B">
        <w:rPr>
          <w:rFonts w:cs="B Yagut" w:hint="cs"/>
          <w:color w:val="000000"/>
          <w:rtl/>
          <w:lang w:bidi="fa-IR"/>
        </w:rPr>
        <w:t xml:space="preserve">21-17) </w:t>
      </w:r>
      <w:r w:rsidR="00973BAA" w:rsidRPr="003C165B">
        <w:rPr>
          <w:rFonts w:cs="B Yagut" w:hint="cs"/>
          <w:color w:val="000000"/>
          <w:rtl/>
          <w:lang w:bidi="fa-IR"/>
        </w:rPr>
        <w:t>در صورتی که قصد دارید دارویی را به</w:t>
      </w:r>
      <w:r w:rsidR="00A115AF" w:rsidRPr="003C165B">
        <w:rPr>
          <w:rFonts w:cs="B Yagut" w:hint="cs"/>
          <w:color w:val="000000"/>
          <w:rtl/>
          <w:lang w:bidi="fa-IR"/>
        </w:rPr>
        <w:t xml:space="preserve"> سرمهای شیشه ای</w:t>
      </w:r>
      <w:r w:rsidR="00973BAA" w:rsidRPr="003C165B">
        <w:rPr>
          <w:rFonts w:cs="B Yagut" w:hint="cs"/>
          <w:color w:val="000000"/>
          <w:rtl/>
          <w:lang w:bidi="fa-IR"/>
        </w:rPr>
        <w:t xml:space="preserve"> در حال انفوزیون اضافه نمائید ، </w:t>
      </w:r>
      <w:r w:rsidR="00112E65" w:rsidRPr="003C165B">
        <w:rPr>
          <w:rFonts w:cs="B Yagut" w:hint="cs"/>
          <w:color w:val="000000"/>
          <w:rtl/>
          <w:lang w:bidi="fa-IR"/>
        </w:rPr>
        <w:t xml:space="preserve">جریان </w:t>
      </w:r>
      <w:r w:rsidR="00973BAA" w:rsidRPr="003C165B">
        <w:rPr>
          <w:rFonts w:cs="B Yagut" w:hint="cs"/>
          <w:color w:val="000000"/>
          <w:rtl/>
          <w:lang w:bidi="fa-IR"/>
        </w:rPr>
        <w:t>سرم را قطع نموده و پس از اضافه نمودن دارو به سرم</w:t>
      </w:r>
      <w:r w:rsidR="00243EE4" w:rsidRPr="003C165B">
        <w:rPr>
          <w:rFonts w:cs="B Yagut" w:hint="cs"/>
          <w:color w:val="000000"/>
          <w:rtl/>
          <w:lang w:bidi="fa-IR"/>
        </w:rPr>
        <w:t xml:space="preserve"> ،</w:t>
      </w:r>
      <w:r w:rsidR="00973BAA" w:rsidRPr="003C165B">
        <w:rPr>
          <w:rFonts w:cs="B Yagut" w:hint="cs"/>
          <w:color w:val="000000"/>
          <w:rtl/>
          <w:lang w:bidi="fa-IR"/>
        </w:rPr>
        <w:t xml:space="preserve"> </w:t>
      </w:r>
      <w:r w:rsidR="00243EE4" w:rsidRPr="003C165B">
        <w:rPr>
          <w:rFonts w:cs="B Yagut" w:hint="cs"/>
          <w:color w:val="000000"/>
          <w:rtl/>
          <w:lang w:bidi="fa-IR"/>
        </w:rPr>
        <w:t xml:space="preserve">ظرف سرم را </w:t>
      </w:r>
      <w:r w:rsidR="00973BAA" w:rsidRPr="003C165B">
        <w:rPr>
          <w:rFonts w:cs="B Yagut" w:hint="cs"/>
          <w:color w:val="000000"/>
          <w:rtl/>
          <w:lang w:bidi="fa-IR"/>
        </w:rPr>
        <w:t>با ملایمت تکان دهید تا کاملاً دارو با آن مخلوط شده .</w:t>
      </w:r>
      <w:r w:rsidR="00243EE4" w:rsidRPr="003C165B">
        <w:rPr>
          <w:rFonts w:cs="B Yagut" w:hint="cs"/>
          <w:color w:val="000000"/>
          <w:rtl/>
          <w:lang w:bidi="fa-IR"/>
        </w:rPr>
        <w:t xml:space="preserve"> </w:t>
      </w:r>
      <w:r w:rsidR="00973BAA" w:rsidRPr="003C165B">
        <w:rPr>
          <w:rFonts w:cs="B Yagut" w:hint="cs"/>
          <w:color w:val="000000"/>
          <w:rtl/>
          <w:lang w:bidi="fa-IR"/>
        </w:rPr>
        <w:t>محلول را از لحاظ هر گونه کدورت ، تغییر رنگ غیر مرتبط ووجود ذرات جامد بررسی نمائید .</w:t>
      </w:r>
      <w:r w:rsidR="00243EE4" w:rsidRPr="003C165B">
        <w:rPr>
          <w:rFonts w:cs="B Yagut" w:hint="cs"/>
          <w:color w:val="000000"/>
          <w:rtl/>
          <w:lang w:bidi="fa-IR"/>
        </w:rPr>
        <w:t>بر روی آن برچسب دارو را بزنید .</w:t>
      </w:r>
    </w:p>
    <w:p w:rsidR="00243EE4" w:rsidRPr="003C165B" w:rsidRDefault="000B4911" w:rsidP="00035894">
      <w:pPr>
        <w:pStyle w:val="ListParagraph"/>
        <w:numPr>
          <w:ilvl w:val="1"/>
          <w:numId w:val="47"/>
        </w:numPr>
        <w:bidi/>
        <w:rPr>
          <w:rFonts w:cs="B Yagut"/>
          <w:color w:val="000000"/>
          <w:lang w:bidi="fa-IR"/>
        </w:rPr>
      </w:pPr>
      <w:r w:rsidRPr="003C165B">
        <w:rPr>
          <w:rFonts w:cs="B Yagut" w:hint="cs"/>
          <w:color w:val="000000"/>
          <w:rtl/>
          <w:lang w:bidi="fa-IR"/>
        </w:rPr>
        <w:t xml:space="preserve"> </w:t>
      </w:r>
      <w:r w:rsidR="00243EE4" w:rsidRPr="003C165B">
        <w:rPr>
          <w:rFonts w:cs="B Yagut" w:hint="cs"/>
          <w:color w:val="000000"/>
          <w:rtl/>
          <w:lang w:bidi="fa-IR"/>
        </w:rPr>
        <w:t>قبل از تجویز دارو به بیمار موارد ذیل را کنترل نمائید :</w:t>
      </w:r>
    </w:p>
    <w:p w:rsidR="00243EE4" w:rsidRPr="003C165B" w:rsidRDefault="00243EE4" w:rsidP="00035894">
      <w:pPr>
        <w:pStyle w:val="ListParagraph"/>
        <w:numPr>
          <w:ilvl w:val="0"/>
          <w:numId w:val="11"/>
        </w:numPr>
        <w:bidi/>
        <w:rPr>
          <w:rFonts w:cs="B Yagut"/>
          <w:color w:val="000000"/>
          <w:lang w:bidi="fa-IR"/>
        </w:rPr>
      </w:pPr>
      <w:r w:rsidRPr="003C165B">
        <w:rPr>
          <w:rFonts w:cs="B Yagut" w:hint="cs"/>
          <w:color w:val="000000"/>
          <w:rtl/>
          <w:lang w:bidi="fa-IR"/>
        </w:rPr>
        <w:t xml:space="preserve">نام ، نام خانوادگی </w:t>
      </w:r>
      <w:r w:rsidR="00EE568A" w:rsidRPr="003C165B">
        <w:rPr>
          <w:rFonts w:cs="B Yagut" w:hint="cs"/>
          <w:color w:val="000000"/>
          <w:rtl/>
          <w:lang w:bidi="fa-IR"/>
        </w:rPr>
        <w:t xml:space="preserve">و در صورت نیاز نام پدر بیمار </w:t>
      </w:r>
    </w:p>
    <w:p w:rsidR="00EE568A" w:rsidRPr="003C165B" w:rsidRDefault="00EE568A" w:rsidP="00035894">
      <w:pPr>
        <w:pStyle w:val="ListParagraph"/>
        <w:numPr>
          <w:ilvl w:val="0"/>
          <w:numId w:val="11"/>
        </w:numPr>
        <w:bidi/>
        <w:rPr>
          <w:rFonts w:cs="B Yagut"/>
          <w:color w:val="000000"/>
          <w:lang w:bidi="fa-IR"/>
        </w:rPr>
      </w:pPr>
      <w:r w:rsidRPr="003C165B">
        <w:rPr>
          <w:rFonts w:cs="B Yagut" w:hint="cs"/>
          <w:color w:val="000000"/>
          <w:rtl/>
          <w:lang w:bidi="fa-IR"/>
        </w:rPr>
        <w:t>امضاء پزشک معالج</w:t>
      </w:r>
    </w:p>
    <w:p w:rsidR="00EE568A" w:rsidRPr="003C165B" w:rsidRDefault="00EE568A" w:rsidP="00035894">
      <w:pPr>
        <w:pStyle w:val="ListParagraph"/>
        <w:numPr>
          <w:ilvl w:val="0"/>
          <w:numId w:val="11"/>
        </w:numPr>
        <w:bidi/>
        <w:rPr>
          <w:rFonts w:cs="B Yagut"/>
          <w:color w:val="000000"/>
          <w:lang w:bidi="fa-IR"/>
        </w:rPr>
      </w:pPr>
      <w:r w:rsidRPr="003C165B">
        <w:rPr>
          <w:rFonts w:cs="B Yagut" w:hint="cs"/>
          <w:color w:val="000000"/>
          <w:rtl/>
          <w:lang w:bidi="fa-IR"/>
        </w:rPr>
        <w:t xml:space="preserve">نام </w:t>
      </w:r>
      <w:r w:rsidR="00112E65" w:rsidRPr="003C165B">
        <w:rPr>
          <w:rFonts w:cs="B Yagut" w:hint="cs"/>
          <w:color w:val="000000"/>
          <w:rtl/>
          <w:lang w:bidi="fa-IR"/>
        </w:rPr>
        <w:t xml:space="preserve">ژنریک </w:t>
      </w:r>
      <w:r w:rsidRPr="003C165B">
        <w:rPr>
          <w:rFonts w:cs="B Yagut" w:hint="cs"/>
          <w:color w:val="000000"/>
          <w:rtl/>
          <w:lang w:bidi="fa-IR"/>
        </w:rPr>
        <w:t>دارو</w:t>
      </w:r>
    </w:p>
    <w:p w:rsidR="00EE568A" w:rsidRPr="003C165B" w:rsidRDefault="00EE568A" w:rsidP="00035894">
      <w:pPr>
        <w:pStyle w:val="ListParagraph"/>
        <w:numPr>
          <w:ilvl w:val="0"/>
          <w:numId w:val="11"/>
        </w:numPr>
        <w:bidi/>
        <w:rPr>
          <w:rFonts w:cs="B Yagut"/>
          <w:color w:val="000000"/>
          <w:lang w:bidi="fa-IR"/>
        </w:rPr>
      </w:pPr>
      <w:r w:rsidRPr="003C165B">
        <w:rPr>
          <w:rFonts w:cs="B Yagut" w:hint="cs"/>
          <w:color w:val="000000"/>
          <w:rtl/>
          <w:lang w:bidi="fa-IR"/>
        </w:rPr>
        <w:t>دوز و دفعات تجویز دارو</w:t>
      </w:r>
    </w:p>
    <w:p w:rsidR="00EE568A" w:rsidRPr="003C165B" w:rsidRDefault="00EE568A" w:rsidP="00035894">
      <w:pPr>
        <w:pStyle w:val="ListParagraph"/>
        <w:numPr>
          <w:ilvl w:val="0"/>
          <w:numId w:val="11"/>
        </w:numPr>
        <w:bidi/>
        <w:rPr>
          <w:rFonts w:cs="B Yagut"/>
          <w:color w:val="000000"/>
          <w:lang w:bidi="fa-IR"/>
        </w:rPr>
      </w:pPr>
      <w:r w:rsidRPr="003C165B">
        <w:rPr>
          <w:rFonts w:cs="B Yagut" w:hint="cs"/>
          <w:color w:val="000000"/>
          <w:rtl/>
          <w:lang w:bidi="fa-IR"/>
        </w:rPr>
        <w:t>تاریخ و راه تجویز دارو</w:t>
      </w:r>
    </w:p>
    <w:p w:rsidR="00EE568A" w:rsidRPr="003C165B" w:rsidRDefault="00EE568A" w:rsidP="00035894">
      <w:pPr>
        <w:pStyle w:val="ListParagraph"/>
        <w:numPr>
          <w:ilvl w:val="0"/>
          <w:numId w:val="11"/>
        </w:numPr>
        <w:bidi/>
        <w:rPr>
          <w:rFonts w:cs="B Yagut"/>
          <w:color w:val="000000"/>
          <w:lang w:bidi="fa-IR"/>
        </w:rPr>
      </w:pPr>
      <w:r w:rsidRPr="003C165B">
        <w:rPr>
          <w:rFonts w:cs="B Yagut" w:hint="cs"/>
          <w:color w:val="000000"/>
          <w:rtl/>
          <w:lang w:bidi="fa-IR"/>
        </w:rPr>
        <w:t>بررسی بیمار از نظر وجود آلرژی</w:t>
      </w:r>
    </w:p>
    <w:p w:rsidR="00EE568A" w:rsidRPr="003C165B" w:rsidRDefault="000B4911" w:rsidP="00035894">
      <w:pPr>
        <w:pStyle w:val="ListParagraph"/>
        <w:numPr>
          <w:ilvl w:val="1"/>
          <w:numId w:val="48"/>
        </w:numPr>
        <w:bidi/>
        <w:rPr>
          <w:rFonts w:cs="B Yagut"/>
          <w:color w:val="000000"/>
          <w:lang w:bidi="fa-IR"/>
        </w:rPr>
      </w:pPr>
      <w:r w:rsidRPr="003C165B">
        <w:rPr>
          <w:rFonts w:cs="B Yagut" w:hint="cs"/>
          <w:color w:val="000000"/>
          <w:rtl/>
          <w:lang w:bidi="fa-IR"/>
        </w:rPr>
        <w:t xml:space="preserve"> </w:t>
      </w:r>
      <w:r w:rsidR="00EE568A" w:rsidRPr="003C165B">
        <w:rPr>
          <w:rFonts w:cs="B Yagut" w:hint="cs"/>
          <w:color w:val="000000"/>
          <w:rtl/>
          <w:lang w:bidi="fa-IR"/>
        </w:rPr>
        <w:t xml:space="preserve">در صورت نیاز موارد ذیل را نیز کنترل نمایید : </w:t>
      </w:r>
    </w:p>
    <w:p w:rsidR="00EE568A" w:rsidRPr="003C165B" w:rsidRDefault="00A115AF" w:rsidP="00035894">
      <w:pPr>
        <w:pStyle w:val="ListParagraph"/>
        <w:numPr>
          <w:ilvl w:val="0"/>
          <w:numId w:val="8"/>
        </w:numPr>
        <w:bidi/>
        <w:rPr>
          <w:rFonts w:cs="B Yagut"/>
          <w:color w:val="000000"/>
          <w:lang w:bidi="fa-IR"/>
        </w:rPr>
      </w:pPr>
      <w:r w:rsidRPr="003C165B">
        <w:rPr>
          <w:rFonts w:cs="B Yagut" w:hint="cs"/>
          <w:color w:val="000000"/>
          <w:rtl/>
          <w:lang w:bidi="fa-IR"/>
        </w:rPr>
        <w:t xml:space="preserve">نام تجاري </w:t>
      </w:r>
      <w:r w:rsidR="00EE568A" w:rsidRPr="003C165B">
        <w:rPr>
          <w:rFonts w:cs="B Yagut" w:hint="cs"/>
          <w:color w:val="000000"/>
          <w:rtl/>
          <w:lang w:bidi="fa-IR"/>
        </w:rPr>
        <w:t>و فرمولاسیون دارو</w:t>
      </w:r>
    </w:p>
    <w:p w:rsidR="00EE568A" w:rsidRPr="003C165B" w:rsidRDefault="00EE568A" w:rsidP="006533A0">
      <w:pPr>
        <w:pStyle w:val="ListParagraph"/>
        <w:numPr>
          <w:ilvl w:val="0"/>
          <w:numId w:val="6"/>
        </w:numPr>
        <w:bidi/>
        <w:rPr>
          <w:rFonts w:cs="B Yagut"/>
          <w:color w:val="000000"/>
          <w:lang w:bidi="fa-IR"/>
        </w:rPr>
      </w:pPr>
      <w:r w:rsidRPr="003C165B">
        <w:rPr>
          <w:rFonts w:cs="B Yagut" w:hint="cs"/>
          <w:color w:val="000000"/>
          <w:rtl/>
          <w:lang w:bidi="fa-IR"/>
        </w:rPr>
        <w:t xml:space="preserve">غلظت و ميزان كلي دارو درسرنگ و يا محلول دارويي نهايي آماده انفوزيون براي بيمار </w:t>
      </w:r>
    </w:p>
    <w:p w:rsidR="00EE568A" w:rsidRPr="003C165B" w:rsidRDefault="00EE568A" w:rsidP="00035894">
      <w:pPr>
        <w:pStyle w:val="ListParagraph"/>
        <w:numPr>
          <w:ilvl w:val="0"/>
          <w:numId w:val="8"/>
        </w:numPr>
        <w:bidi/>
        <w:rPr>
          <w:rFonts w:cs="B Yagut"/>
          <w:color w:val="000000"/>
          <w:lang w:bidi="fa-IR"/>
        </w:rPr>
      </w:pPr>
      <w:r w:rsidRPr="003C165B">
        <w:rPr>
          <w:rFonts w:cs="B Yagut" w:hint="cs"/>
          <w:color w:val="000000"/>
          <w:rtl/>
          <w:lang w:bidi="fa-IR"/>
        </w:rPr>
        <w:t xml:space="preserve">نام و حجم حلال و محلول انفوزيون </w:t>
      </w:r>
    </w:p>
    <w:p w:rsidR="00EE568A" w:rsidRPr="003C165B" w:rsidRDefault="00EE568A" w:rsidP="00035894">
      <w:pPr>
        <w:pStyle w:val="ListParagraph"/>
        <w:numPr>
          <w:ilvl w:val="0"/>
          <w:numId w:val="8"/>
        </w:numPr>
        <w:bidi/>
        <w:rPr>
          <w:rFonts w:cs="B Yagut"/>
          <w:color w:val="000000"/>
          <w:lang w:bidi="fa-IR"/>
        </w:rPr>
      </w:pPr>
      <w:r w:rsidRPr="003C165B">
        <w:rPr>
          <w:rFonts w:cs="B Yagut" w:hint="cs"/>
          <w:color w:val="000000"/>
          <w:rtl/>
          <w:lang w:bidi="fa-IR"/>
        </w:rPr>
        <w:t>ميزان و طول مدت تجويز</w:t>
      </w:r>
    </w:p>
    <w:p w:rsidR="00EE568A" w:rsidRPr="003C165B" w:rsidRDefault="00EE568A" w:rsidP="00035894">
      <w:pPr>
        <w:pStyle w:val="ListParagraph"/>
        <w:numPr>
          <w:ilvl w:val="0"/>
          <w:numId w:val="8"/>
        </w:numPr>
        <w:bidi/>
        <w:rPr>
          <w:rFonts w:cs="B Yagut"/>
          <w:color w:val="000000"/>
          <w:lang w:bidi="fa-IR"/>
        </w:rPr>
      </w:pPr>
      <w:r w:rsidRPr="003C165B">
        <w:rPr>
          <w:rFonts w:cs="B Yagut" w:hint="cs"/>
          <w:color w:val="000000"/>
          <w:rtl/>
          <w:lang w:bidi="fa-IR"/>
        </w:rPr>
        <w:t>زمان انقضاء محلول نهايي</w:t>
      </w:r>
    </w:p>
    <w:p w:rsidR="00EE568A" w:rsidRPr="003C165B" w:rsidRDefault="00EE568A" w:rsidP="00035894">
      <w:pPr>
        <w:pStyle w:val="ListParagraph"/>
        <w:numPr>
          <w:ilvl w:val="0"/>
          <w:numId w:val="8"/>
        </w:numPr>
        <w:bidi/>
        <w:rPr>
          <w:rFonts w:cs="B Yagut"/>
          <w:color w:val="000000"/>
          <w:lang w:bidi="fa-IR"/>
        </w:rPr>
      </w:pPr>
      <w:r w:rsidRPr="003C165B">
        <w:rPr>
          <w:rFonts w:cs="B Yagut" w:hint="cs"/>
          <w:color w:val="000000"/>
          <w:rtl/>
          <w:lang w:bidi="fa-IR"/>
        </w:rPr>
        <w:t>سن و وزن بيماران كمتر از 16 سال</w:t>
      </w:r>
    </w:p>
    <w:p w:rsidR="00EE568A" w:rsidRPr="003C165B" w:rsidRDefault="00EE568A" w:rsidP="00035894">
      <w:pPr>
        <w:pStyle w:val="ListParagraph"/>
        <w:numPr>
          <w:ilvl w:val="0"/>
          <w:numId w:val="8"/>
        </w:numPr>
        <w:bidi/>
        <w:rPr>
          <w:rFonts w:cs="B Yagut"/>
          <w:color w:val="000000"/>
          <w:lang w:bidi="fa-IR"/>
        </w:rPr>
      </w:pPr>
      <w:r w:rsidRPr="003C165B">
        <w:rPr>
          <w:rFonts w:cs="B Yagut" w:hint="cs"/>
          <w:color w:val="000000"/>
          <w:rtl/>
          <w:lang w:bidi="fa-IR"/>
        </w:rPr>
        <w:lastRenderedPageBreak/>
        <w:t>تاريخ بازنگري دستور دارويي</w:t>
      </w:r>
    </w:p>
    <w:p w:rsidR="00DE4F72" w:rsidRPr="003C165B" w:rsidRDefault="007F0527" w:rsidP="00035894">
      <w:pPr>
        <w:pStyle w:val="ListParagraph"/>
        <w:numPr>
          <w:ilvl w:val="1"/>
          <w:numId w:val="49"/>
        </w:numPr>
        <w:bidi/>
        <w:rPr>
          <w:rFonts w:cs="B Yagut"/>
          <w:color w:val="000000"/>
          <w:lang w:bidi="fa-IR"/>
        </w:rPr>
      </w:pPr>
      <w:r w:rsidRPr="003C165B">
        <w:rPr>
          <w:rFonts w:cs="B Yagut" w:hint="cs"/>
          <w:color w:val="000000"/>
          <w:rtl/>
          <w:lang w:bidi="fa-IR"/>
        </w:rPr>
        <w:t>قبل از تجویز دارو</w:t>
      </w:r>
      <w:r w:rsidR="00A115AF" w:rsidRPr="003C165B">
        <w:rPr>
          <w:rFonts w:cs="B Yagut" w:hint="cs"/>
          <w:color w:val="000000"/>
          <w:rtl/>
          <w:lang w:bidi="fa-IR"/>
        </w:rPr>
        <w:t xml:space="preserve">به بيمار كليه وسايل و موارد مورد نياز را در دسترس قرار دهيد ( منجمله در صورت نياز </w:t>
      </w:r>
      <w:r w:rsidR="00DE4F72" w:rsidRPr="003C165B">
        <w:rPr>
          <w:rFonts w:cs="B Yagut" w:hint="cs"/>
          <w:color w:val="000000"/>
          <w:rtl/>
          <w:lang w:bidi="fa-IR"/>
        </w:rPr>
        <w:t>آب مقطر</w:t>
      </w:r>
      <w:r w:rsidR="00A115AF" w:rsidRPr="003C165B">
        <w:rPr>
          <w:rFonts w:cs="B Yagut" w:hint="cs"/>
          <w:color w:val="000000"/>
          <w:rtl/>
          <w:lang w:bidi="fa-IR"/>
        </w:rPr>
        <w:t>براي شستشوي</w:t>
      </w:r>
      <w:r w:rsidR="00DE4F72" w:rsidRPr="003C165B">
        <w:rPr>
          <w:rFonts w:cs="B Yagut" w:hint="cs"/>
          <w:color w:val="000000"/>
          <w:rtl/>
          <w:lang w:bidi="fa-IR"/>
        </w:rPr>
        <w:t xml:space="preserve"> داخل عروقي</w:t>
      </w:r>
      <w:r w:rsidR="00A115AF" w:rsidRPr="003C165B">
        <w:rPr>
          <w:rStyle w:val="FootnoteReference"/>
          <w:rFonts w:cs="B Yagut"/>
          <w:color w:val="000000"/>
          <w:rtl/>
          <w:lang w:bidi="fa-IR"/>
        </w:rPr>
        <w:footnoteReference w:id="27"/>
      </w:r>
      <w:r w:rsidR="00A115AF" w:rsidRPr="003C165B">
        <w:rPr>
          <w:rFonts w:cs="B Yagut" w:hint="cs"/>
          <w:color w:val="000000"/>
          <w:rtl/>
          <w:lang w:bidi="fa-IR"/>
        </w:rPr>
        <w:t xml:space="preserve"> محل تزريق</w:t>
      </w:r>
      <w:r w:rsidR="00DE4F72" w:rsidRPr="003C165B">
        <w:rPr>
          <w:rFonts w:cs="B Yagut" w:hint="cs"/>
          <w:color w:val="000000"/>
          <w:rtl/>
          <w:lang w:bidi="fa-IR"/>
        </w:rPr>
        <w:t>)</w:t>
      </w:r>
      <w:r w:rsidRPr="003C165B">
        <w:rPr>
          <w:rFonts w:cs="B Yagut" w:hint="cs"/>
          <w:color w:val="000000"/>
          <w:rtl/>
          <w:lang w:bidi="fa-IR"/>
        </w:rPr>
        <w:t xml:space="preserve"> </w:t>
      </w:r>
    </w:p>
    <w:p w:rsidR="007F0527" w:rsidRPr="003C165B" w:rsidRDefault="00A115AF" w:rsidP="00035894">
      <w:pPr>
        <w:pStyle w:val="ListParagraph"/>
        <w:numPr>
          <w:ilvl w:val="1"/>
          <w:numId w:val="50"/>
        </w:numPr>
        <w:bidi/>
        <w:rPr>
          <w:rFonts w:cs="B Yagut"/>
          <w:color w:val="000000"/>
          <w:lang w:bidi="fa-IR"/>
        </w:rPr>
      </w:pPr>
      <w:r w:rsidRPr="003C165B">
        <w:rPr>
          <w:rFonts w:cs="B Yagut" w:hint="cs"/>
          <w:color w:val="000000"/>
          <w:rtl/>
          <w:lang w:bidi="fa-IR"/>
        </w:rPr>
        <w:t xml:space="preserve">در هنگام تجویز داروي وريدي از سلامت و كارآيي مناسب وسيله داخل عروقي كسب اطمينان حاصل نمائيد و فوراً قبل و بعد از تزريق وريدي داروو يا ما بين تزريق دو داروي وريدي اقدام به شستشوي رگ با استفاده از آب مقطر </w:t>
      </w:r>
      <w:r w:rsidR="00DE4F72" w:rsidRPr="003C165B">
        <w:rPr>
          <w:rFonts w:cs="B Yagut" w:hint="cs"/>
          <w:color w:val="000000"/>
          <w:rtl/>
          <w:lang w:bidi="fa-IR"/>
        </w:rPr>
        <w:t>نمائيد.</w:t>
      </w:r>
    </w:p>
    <w:p w:rsidR="00973BAA" w:rsidRPr="003C165B" w:rsidRDefault="000B4911" w:rsidP="00035894">
      <w:pPr>
        <w:pStyle w:val="ListParagraph"/>
        <w:numPr>
          <w:ilvl w:val="1"/>
          <w:numId w:val="51"/>
        </w:numPr>
        <w:bidi/>
        <w:rPr>
          <w:rFonts w:cs="B Yagut"/>
          <w:color w:val="000000"/>
          <w:lang w:bidi="fa-IR"/>
        </w:rPr>
      </w:pPr>
      <w:r w:rsidRPr="003C165B">
        <w:rPr>
          <w:rFonts w:cs="B Yagut" w:hint="cs"/>
          <w:color w:val="000000"/>
          <w:rtl/>
          <w:lang w:bidi="fa-IR"/>
        </w:rPr>
        <w:t xml:space="preserve"> </w:t>
      </w:r>
      <w:r w:rsidR="00973BAA" w:rsidRPr="003C165B">
        <w:rPr>
          <w:rFonts w:cs="B Yagut" w:hint="cs"/>
          <w:color w:val="000000"/>
          <w:rtl/>
          <w:lang w:bidi="fa-IR"/>
        </w:rPr>
        <w:t>واکنشهای ناخواسته به مایعات و یا داروهای تجویز وریدی شامل شوک نروژنیک، آنافیلاکتیک و هیپوولمیک ، کاردیوژنیک و سپتیک ویا بروز آلرژی می باشد.</w:t>
      </w:r>
    </w:p>
    <w:p w:rsidR="00973BAA" w:rsidRPr="003C165B" w:rsidRDefault="000B4911" w:rsidP="00035894">
      <w:pPr>
        <w:pStyle w:val="ListParagraph"/>
        <w:numPr>
          <w:ilvl w:val="1"/>
          <w:numId w:val="52"/>
        </w:numPr>
        <w:bidi/>
        <w:rPr>
          <w:rFonts w:cs="B Yagut"/>
          <w:color w:val="000000"/>
          <w:lang w:bidi="fa-IR"/>
        </w:rPr>
      </w:pPr>
      <w:r w:rsidRPr="003C165B">
        <w:rPr>
          <w:rFonts w:cs="B Yagut" w:hint="cs"/>
          <w:color w:val="000000"/>
          <w:rtl/>
          <w:lang w:bidi="fa-IR"/>
        </w:rPr>
        <w:t xml:space="preserve"> </w:t>
      </w:r>
      <w:r w:rsidR="00973BAA" w:rsidRPr="003C165B">
        <w:rPr>
          <w:rFonts w:cs="B Yagut" w:hint="cs"/>
          <w:color w:val="000000"/>
          <w:rtl/>
          <w:lang w:bidi="fa-IR"/>
        </w:rPr>
        <w:t>بروز هر گونه واکنش ناخواسته دارویی را درپرونده بیمار ثبت کنید .</w:t>
      </w:r>
    </w:p>
    <w:p w:rsidR="007F0527" w:rsidRPr="003C165B" w:rsidRDefault="007F0527" w:rsidP="00035894">
      <w:pPr>
        <w:pStyle w:val="ListParagraph"/>
        <w:numPr>
          <w:ilvl w:val="1"/>
          <w:numId w:val="53"/>
        </w:numPr>
        <w:bidi/>
        <w:rPr>
          <w:rFonts w:cs="B Yagut"/>
          <w:color w:val="000000"/>
          <w:lang w:bidi="fa-IR"/>
        </w:rPr>
      </w:pPr>
      <w:r w:rsidRPr="003C165B">
        <w:rPr>
          <w:rFonts w:cs="B Yagut" w:hint="cs"/>
          <w:color w:val="000000"/>
          <w:rtl/>
          <w:lang w:bidi="fa-IR"/>
        </w:rPr>
        <w:t>بعد از اتمام تزریق وسایل مصرف شده را بصورت مناسب دفع کنید . یاد آوری می شود هرگز از یک آمپول و یا ویال دو بار استفاده ننمائید مگر در صورتی که در برچسب کارخانه سازنده دارو قید شده باشد .</w:t>
      </w:r>
    </w:p>
    <w:p w:rsidR="007F0527" w:rsidRPr="003C165B" w:rsidRDefault="009F3D56" w:rsidP="00035894">
      <w:pPr>
        <w:pStyle w:val="ListParagraph"/>
        <w:numPr>
          <w:ilvl w:val="1"/>
          <w:numId w:val="54"/>
        </w:numPr>
        <w:bidi/>
        <w:rPr>
          <w:rFonts w:cs="B Yagut"/>
          <w:color w:val="000000"/>
          <w:rtl/>
          <w:lang w:bidi="fa-IR"/>
        </w:rPr>
      </w:pPr>
      <w:r w:rsidRPr="003C165B">
        <w:rPr>
          <w:rFonts w:cs="B Yagut" w:hint="cs"/>
          <w:color w:val="000000"/>
          <w:rtl/>
          <w:lang w:bidi="fa-IR"/>
        </w:rPr>
        <w:t>موضع ورود آنژیوکت را از نظر وجود علائم نشت ، عفونت و التهاب بررسی نمائید .سرم قبلی و یا قطع شده بیمار را مجدداً وصل و بر اساس دستور پزشک تنظیم قطره نمائید .</w:t>
      </w:r>
    </w:p>
    <w:p w:rsidR="00973BAA" w:rsidRPr="003C165B" w:rsidRDefault="00973BAA" w:rsidP="00973BAA">
      <w:pPr>
        <w:bidi/>
        <w:rPr>
          <w:rFonts w:cs="B Yagut"/>
          <w:color w:val="000000"/>
          <w:rtl/>
          <w:lang w:bidi="fa-IR"/>
        </w:rPr>
      </w:pPr>
    </w:p>
    <w:p w:rsidR="00C64F71" w:rsidRPr="003C165B" w:rsidRDefault="000A69B2" w:rsidP="00253028">
      <w:pPr>
        <w:numPr>
          <w:ilvl w:val="0"/>
          <w:numId w:val="57"/>
        </w:numPr>
        <w:bidi/>
        <w:rPr>
          <w:rFonts w:cs="B Titr"/>
          <w:color w:val="000000"/>
          <w:lang w:bidi="fa-IR"/>
        </w:rPr>
      </w:pPr>
      <w:r w:rsidRPr="003C165B">
        <w:rPr>
          <w:rFonts w:cs="B Titr" w:hint="cs"/>
          <w:color w:val="000000"/>
          <w:rtl/>
          <w:lang w:bidi="fa-IR"/>
        </w:rPr>
        <w:t xml:space="preserve">فرآيند شناسايي </w:t>
      </w:r>
      <w:r w:rsidR="00253028" w:rsidRPr="003C165B">
        <w:rPr>
          <w:rFonts w:cs="B Titr" w:hint="cs"/>
          <w:color w:val="000000"/>
          <w:rtl/>
          <w:lang w:bidi="fa-IR"/>
        </w:rPr>
        <w:t xml:space="preserve">صحيح </w:t>
      </w:r>
      <w:r w:rsidRPr="003C165B">
        <w:rPr>
          <w:rFonts w:cs="B Titr" w:hint="cs"/>
          <w:color w:val="000000"/>
          <w:rtl/>
          <w:lang w:bidi="fa-IR"/>
        </w:rPr>
        <w:t>بيماران قبل از</w:t>
      </w:r>
      <w:r w:rsidR="00DE4F72" w:rsidRPr="003C165B">
        <w:rPr>
          <w:rFonts w:cs="B Titr" w:hint="cs"/>
          <w:color w:val="000000"/>
          <w:rtl/>
          <w:lang w:bidi="fa-IR"/>
        </w:rPr>
        <w:t>انتقال خون</w:t>
      </w:r>
      <w:r w:rsidRPr="003C165B">
        <w:rPr>
          <w:rFonts w:cs="B Titr" w:hint="cs"/>
          <w:color w:val="000000"/>
          <w:rtl/>
          <w:lang w:bidi="fa-IR"/>
        </w:rPr>
        <w:t xml:space="preserve"> :</w:t>
      </w:r>
    </w:p>
    <w:p w:rsidR="00782325" w:rsidRPr="003C165B" w:rsidRDefault="00BD5178" w:rsidP="00035894">
      <w:pPr>
        <w:pStyle w:val="ListParagraph"/>
        <w:numPr>
          <w:ilvl w:val="0"/>
          <w:numId w:val="26"/>
        </w:numPr>
        <w:bidi/>
        <w:rPr>
          <w:rFonts w:cs="B Yagut"/>
          <w:rtl/>
          <w:lang w:bidi="fa-IR"/>
        </w:rPr>
      </w:pPr>
      <w:r w:rsidRPr="003C165B">
        <w:rPr>
          <w:rFonts w:cs="B Yagut" w:hint="cs"/>
          <w:rtl/>
          <w:lang w:bidi="fa-IR"/>
        </w:rPr>
        <w:t>انتقال</w:t>
      </w:r>
      <w:r w:rsidR="00995F05" w:rsidRPr="003C165B">
        <w:rPr>
          <w:rFonts w:cs="B Yagut" w:hint="cs"/>
          <w:rtl/>
          <w:lang w:bidi="fa-IR"/>
        </w:rPr>
        <w:t xml:space="preserve"> صحیح خون در بیماران شامل زنجیره ای از فرآیندهای مختلف :اخذ نمونه خون وریدی ، </w:t>
      </w:r>
      <w:r w:rsidR="00782325" w:rsidRPr="003C165B">
        <w:rPr>
          <w:rFonts w:cs="B Yagut" w:hint="cs"/>
          <w:rtl/>
          <w:lang w:bidi="fa-IR"/>
        </w:rPr>
        <w:t>آماده نمودن گیرنده خون ،</w:t>
      </w:r>
      <w:r w:rsidR="006974CA" w:rsidRPr="003C165B">
        <w:rPr>
          <w:rFonts w:cs="B Yagut" w:hint="cs"/>
          <w:rtl/>
          <w:lang w:bidi="fa-IR"/>
        </w:rPr>
        <w:t>انتقال</w:t>
      </w:r>
      <w:r w:rsidR="00782325" w:rsidRPr="003C165B">
        <w:rPr>
          <w:rFonts w:cs="B Yagut" w:hint="cs"/>
          <w:rtl/>
          <w:lang w:bidi="fa-IR"/>
        </w:rPr>
        <w:t xml:space="preserve"> واحد خونی و یا فرآورده های خونی از بانک خون به بخش ،آمادگی خون و یا فرآورده های خونی برای </w:t>
      </w:r>
      <w:r w:rsidRPr="003C165B">
        <w:rPr>
          <w:rFonts w:cs="B Yagut" w:hint="cs"/>
          <w:rtl/>
          <w:lang w:bidi="fa-IR"/>
        </w:rPr>
        <w:t>انتقال</w:t>
      </w:r>
      <w:r w:rsidR="00782325" w:rsidRPr="003C165B">
        <w:rPr>
          <w:rFonts w:cs="B Yagut" w:hint="cs"/>
          <w:rtl/>
          <w:lang w:bidi="fa-IR"/>
        </w:rPr>
        <w:t xml:space="preserve"> و تجویز واحد خونی و یا فرآورده خونی به بیمار</w:t>
      </w:r>
      <w:r w:rsidR="006974CA" w:rsidRPr="003C165B">
        <w:rPr>
          <w:rFonts w:cs="B Yagut" w:hint="cs"/>
          <w:rtl/>
          <w:lang w:bidi="fa-IR"/>
        </w:rPr>
        <w:t>می باشد</w:t>
      </w:r>
      <w:r w:rsidR="00782325" w:rsidRPr="003C165B">
        <w:rPr>
          <w:rFonts w:cs="B Yagut" w:hint="cs"/>
          <w:rtl/>
          <w:lang w:bidi="fa-IR"/>
        </w:rPr>
        <w:t xml:space="preserve"> .</w:t>
      </w:r>
    </w:p>
    <w:p w:rsidR="00782325" w:rsidRPr="003C165B" w:rsidRDefault="00782325" w:rsidP="00035894">
      <w:pPr>
        <w:pStyle w:val="ListParagraph"/>
        <w:numPr>
          <w:ilvl w:val="0"/>
          <w:numId w:val="26"/>
        </w:numPr>
        <w:bidi/>
        <w:rPr>
          <w:rFonts w:cs="B Yagut"/>
          <w:rtl/>
          <w:lang w:bidi="fa-IR"/>
        </w:rPr>
      </w:pPr>
      <w:r w:rsidRPr="003C165B">
        <w:rPr>
          <w:rFonts w:cs="B Yagut" w:hint="cs"/>
          <w:rtl/>
          <w:lang w:bidi="fa-IR"/>
        </w:rPr>
        <w:t xml:space="preserve">به منظور کسب اطمینان از دانش وصلاحیت حرفه ای جهت انجام صحیح </w:t>
      </w:r>
      <w:r w:rsidR="00BD5178" w:rsidRPr="003C165B">
        <w:rPr>
          <w:rFonts w:cs="B Yagut" w:hint="cs"/>
          <w:rtl/>
          <w:lang w:bidi="fa-IR"/>
        </w:rPr>
        <w:t>انتقال</w:t>
      </w:r>
      <w:r w:rsidRPr="003C165B">
        <w:rPr>
          <w:rFonts w:cs="B Yagut" w:hint="cs"/>
          <w:rtl/>
          <w:lang w:bidi="fa-IR"/>
        </w:rPr>
        <w:t xml:space="preserve"> به بیمار صحیح ، کادر درمانی واجد شرایط برای تجویز خون و یا فرآورده های خونی به بیماران مشتمل بر کادر پرستاری( پرستاران فوق دیپلم یا بالاتر که دوره آموزش توجیهی را گذرانده باشند) </w:t>
      </w:r>
      <w:r w:rsidR="00DE4F72" w:rsidRPr="003C165B">
        <w:rPr>
          <w:rFonts w:cs="B Yagut" w:hint="cs"/>
          <w:rtl/>
          <w:lang w:bidi="fa-IR"/>
        </w:rPr>
        <w:t>، ماماهاو</w:t>
      </w:r>
      <w:r w:rsidRPr="003C165B">
        <w:rPr>
          <w:rFonts w:cs="B Yagut" w:hint="cs"/>
          <w:rtl/>
          <w:lang w:bidi="fa-IR"/>
        </w:rPr>
        <w:t>پزشکان می باشند .</w:t>
      </w:r>
    </w:p>
    <w:p w:rsidR="001865B0" w:rsidRPr="003C165B" w:rsidRDefault="00DE4F72" w:rsidP="00035894">
      <w:pPr>
        <w:pStyle w:val="ListParagraph"/>
        <w:numPr>
          <w:ilvl w:val="0"/>
          <w:numId w:val="26"/>
        </w:numPr>
        <w:bidi/>
        <w:rPr>
          <w:rFonts w:cs="B Yagut"/>
          <w:rtl/>
          <w:lang w:bidi="fa-IR"/>
        </w:rPr>
      </w:pPr>
      <w:r w:rsidRPr="003C165B">
        <w:rPr>
          <w:rFonts w:cs="B Yagut" w:hint="cs"/>
          <w:rtl/>
          <w:lang w:bidi="fa-IR"/>
        </w:rPr>
        <w:t xml:space="preserve"> </w:t>
      </w:r>
      <w:r w:rsidR="00983253" w:rsidRPr="003C165B">
        <w:rPr>
          <w:rFonts w:cs="B Yagut" w:hint="cs"/>
          <w:rtl/>
          <w:lang w:bidi="fa-IR"/>
        </w:rPr>
        <w:t>فرآورده های خونی شامل</w:t>
      </w:r>
      <w:r w:rsidR="001865B0" w:rsidRPr="003C165B">
        <w:rPr>
          <w:rFonts w:cs="B Yagut"/>
          <w:lang w:bidi="fa-IR"/>
        </w:rPr>
        <w:t>RBC</w:t>
      </w:r>
      <w:r w:rsidR="001865B0" w:rsidRPr="003C165B">
        <w:rPr>
          <w:rStyle w:val="FootnoteReference"/>
          <w:rFonts w:cs="B Yagut"/>
          <w:lang w:bidi="fa-IR"/>
        </w:rPr>
        <w:footnoteReference w:id="28"/>
      </w:r>
      <w:r w:rsidR="00983253" w:rsidRPr="003C165B">
        <w:rPr>
          <w:rFonts w:ascii="Arial" w:hAnsi="Arial" w:hint="cs"/>
          <w:rtl/>
        </w:rPr>
        <w:t xml:space="preserve">، </w:t>
      </w:r>
      <w:r w:rsidR="00983253" w:rsidRPr="003C165B">
        <w:rPr>
          <w:rFonts w:ascii="Arial" w:hAnsi="Arial"/>
        </w:rPr>
        <w:t>FFP</w:t>
      </w:r>
      <w:r w:rsidR="00983253" w:rsidRPr="003C165B">
        <w:rPr>
          <w:rStyle w:val="FootnoteReference"/>
          <w:rFonts w:ascii="Arial" w:hAnsi="Arial"/>
        </w:rPr>
        <w:footnoteReference w:id="29"/>
      </w:r>
      <w:r w:rsidR="00983253" w:rsidRPr="003C165B">
        <w:rPr>
          <w:rFonts w:ascii="Arial" w:hAnsi="Arial" w:hint="cs"/>
          <w:rtl/>
        </w:rPr>
        <w:t xml:space="preserve"> ، </w:t>
      </w:r>
      <w:r w:rsidR="00983253" w:rsidRPr="003C165B">
        <w:rPr>
          <w:rStyle w:val="FootnoteReference"/>
          <w:rFonts w:ascii="Arial" w:hAnsi="Arial"/>
          <w:rtl/>
        </w:rPr>
        <w:footnoteReference w:id="30"/>
      </w:r>
      <w:r w:rsidR="00E16EC8" w:rsidRPr="003C165B">
        <w:rPr>
          <w:rFonts w:ascii="Arial" w:hAnsi="Arial"/>
        </w:rPr>
        <w:t xml:space="preserve"> </w:t>
      </w:r>
      <w:r w:rsidR="00983253" w:rsidRPr="003C165B">
        <w:rPr>
          <w:rFonts w:ascii="Arial" w:hAnsi="Arial"/>
        </w:rPr>
        <w:t>PLAT</w:t>
      </w:r>
      <w:r w:rsidR="00983253" w:rsidRPr="003C165B">
        <w:rPr>
          <w:rFonts w:ascii="Arial" w:hAnsi="Arial" w:hint="cs"/>
          <w:rtl/>
        </w:rPr>
        <w:t xml:space="preserve"> ،</w:t>
      </w:r>
      <w:r w:rsidR="00983253" w:rsidRPr="003C165B">
        <w:rPr>
          <w:rStyle w:val="FootnoteReference"/>
          <w:rFonts w:ascii="Arial" w:hAnsi="Arial"/>
          <w:rtl/>
        </w:rPr>
        <w:footnoteReference w:id="31"/>
      </w:r>
      <w:r w:rsidR="00983253" w:rsidRPr="003C165B">
        <w:rPr>
          <w:rFonts w:ascii="Arial" w:hAnsi="Arial"/>
        </w:rPr>
        <w:t xml:space="preserve"> </w:t>
      </w:r>
      <w:r w:rsidR="00E16EC8" w:rsidRPr="003C165B">
        <w:rPr>
          <w:rFonts w:ascii="Arial" w:hAnsi="Arial"/>
        </w:rPr>
        <w:t>HAS</w:t>
      </w:r>
      <w:r w:rsidR="00983253" w:rsidRPr="003C165B">
        <w:rPr>
          <w:rFonts w:ascii="Arial" w:hAnsi="Arial" w:hint="cs"/>
          <w:rtl/>
        </w:rPr>
        <w:t xml:space="preserve"> </w:t>
      </w:r>
      <w:r w:rsidR="00983253" w:rsidRPr="003C165B">
        <w:rPr>
          <w:rFonts w:cs="B Yagut" w:hint="cs"/>
          <w:rtl/>
          <w:lang w:bidi="fa-IR"/>
        </w:rPr>
        <w:t>می باشد .</w:t>
      </w:r>
    </w:p>
    <w:p w:rsidR="002477D0" w:rsidRPr="003C165B" w:rsidRDefault="002477D0" w:rsidP="00035894">
      <w:pPr>
        <w:pStyle w:val="ListParagraph"/>
        <w:numPr>
          <w:ilvl w:val="0"/>
          <w:numId w:val="26"/>
        </w:numPr>
        <w:bidi/>
        <w:rPr>
          <w:rFonts w:cs="B Yagut"/>
          <w:rtl/>
          <w:lang w:bidi="fa-IR"/>
        </w:rPr>
      </w:pPr>
      <w:r w:rsidRPr="003C165B">
        <w:rPr>
          <w:rFonts w:cs="B Yagut" w:hint="cs"/>
          <w:rtl/>
          <w:lang w:bidi="fa-IR"/>
        </w:rPr>
        <w:t xml:space="preserve">اولین مرحله از </w:t>
      </w:r>
      <w:r w:rsidR="00DE4F72" w:rsidRPr="003C165B">
        <w:rPr>
          <w:rFonts w:cs="B Yagut" w:hint="cs"/>
          <w:rtl/>
          <w:lang w:bidi="fa-IR"/>
        </w:rPr>
        <w:t xml:space="preserve">انتقال </w:t>
      </w:r>
      <w:r w:rsidRPr="003C165B">
        <w:rPr>
          <w:rFonts w:cs="B Yagut" w:hint="cs"/>
          <w:rtl/>
          <w:lang w:bidi="fa-IR"/>
        </w:rPr>
        <w:t xml:space="preserve">خون به بیماران اخذ نمونه خون وریدی است در زمان اخذ نمونه خون وریدی ضروریست در بالین بیمار بر روی شیشه آزمایش حاوی نمونه خون بیمار پس از تأیید کلامی بیمار ، مشخصات او شامل نام ، نام خانوادگی ، نام پدر و شماره تخت و نام بخش نوشته شود . </w:t>
      </w:r>
    </w:p>
    <w:p w:rsidR="002477D0" w:rsidRPr="003C165B" w:rsidRDefault="002477D0" w:rsidP="00035894">
      <w:pPr>
        <w:pStyle w:val="ListParagraph"/>
        <w:numPr>
          <w:ilvl w:val="0"/>
          <w:numId w:val="26"/>
        </w:numPr>
        <w:bidi/>
        <w:rPr>
          <w:rFonts w:cs="B Yagut"/>
          <w:rtl/>
          <w:lang w:bidi="fa-IR"/>
        </w:rPr>
      </w:pPr>
      <w:r w:rsidRPr="003C165B">
        <w:rPr>
          <w:rFonts w:cs="B Yagut" w:hint="cs"/>
          <w:rtl/>
          <w:lang w:bidi="fa-IR"/>
        </w:rPr>
        <w:lastRenderedPageBreak/>
        <w:t>کارکنان آزمایشگاه موظفند در صورت ناخوانا بودن</w:t>
      </w:r>
      <w:r w:rsidR="000846F1" w:rsidRPr="003C165B">
        <w:rPr>
          <w:rFonts w:cs="B Yagut" w:hint="cs"/>
          <w:rtl/>
          <w:lang w:bidi="fa-IR"/>
        </w:rPr>
        <w:t xml:space="preserve"> و یا برچسب حاوی اطلاعات ناقص بیمار لوله آزمایش را به مسئولین بخش عودت ده</w:t>
      </w:r>
      <w:r w:rsidR="006974CA" w:rsidRPr="003C165B">
        <w:rPr>
          <w:rFonts w:cs="B Yagut" w:hint="cs"/>
          <w:rtl/>
          <w:lang w:bidi="fa-IR"/>
        </w:rPr>
        <w:t>ن</w:t>
      </w:r>
      <w:r w:rsidR="000846F1" w:rsidRPr="003C165B">
        <w:rPr>
          <w:rFonts w:cs="B Yagut" w:hint="cs"/>
          <w:rtl/>
          <w:lang w:bidi="fa-IR"/>
        </w:rPr>
        <w:t>د .</w:t>
      </w:r>
    </w:p>
    <w:p w:rsidR="00300EC2" w:rsidRPr="003C165B" w:rsidRDefault="00DE4F72" w:rsidP="00035894">
      <w:pPr>
        <w:pStyle w:val="ListParagraph"/>
        <w:numPr>
          <w:ilvl w:val="0"/>
          <w:numId w:val="26"/>
        </w:numPr>
        <w:bidi/>
        <w:rPr>
          <w:rFonts w:cs="B Yagut"/>
          <w:rtl/>
          <w:lang w:bidi="fa-IR"/>
        </w:rPr>
      </w:pPr>
      <w:r w:rsidRPr="003C165B">
        <w:rPr>
          <w:rFonts w:cs="B Yagut" w:hint="cs"/>
          <w:rtl/>
          <w:lang w:bidi="fa-IR"/>
        </w:rPr>
        <w:t>انتقال</w:t>
      </w:r>
      <w:r w:rsidR="00300EC2" w:rsidRPr="003C165B">
        <w:rPr>
          <w:rFonts w:cs="B Yagut" w:hint="cs"/>
          <w:rtl/>
          <w:lang w:bidi="fa-IR"/>
        </w:rPr>
        <w:t xml:space="preserve"> خون با توجه به دستور كتبي پزشك معالج و پس از اخذ رضايتنامه كتبي </w:t>
      </w:r>
      <w:r w:rsidR="006974CA" w:rsidRPr="003C165B">
        <w:rPr>
          <w:rFonts w:cs="B Yagut" w:hint="cs"/>
          <w:rtl/>
          <w:lang w:bidi="fa-IR"/>
        </w:rPr>
        <w:t xml:space="preserve">آگاهانه </w:t>
      </w:r>
      <w:r w:rsidR="00300EC2" w:rsidRPr="003C165B">
        <w:rPr>
          <w:rFonts w:cs="B Yagut" w:hint="cs"/>
          <w:rtl/>
          <w:lang w:bidi="fa-IR"/>
        </w:rPr>
        <w:t>از بيمار صورت مي گيرد .</w:t>
      </w:r>
    </w:p>
    <w:p w:rsidR="000846F1" w:rsidRPr="003C165B" w:rsidRDefault="000846F1" w:rsidP="00035894">
      <w:pPr>
        <w:pStyle w:val="ListParagraph"/>
        <w:numPr>
          <w:ilvl w:val="0"/>
          <w:numId w:val="26"/>
        </w:numPr>
        <w:bidi/>
        <w:rPr>
          <w:rFonts w:cs="B Yagut"/>
          <w:rtl/>
          <w:lang w:bidi="fa-IR"/>
        </w:rPr>
      </w:pPr>
      <w:r w:rsidRPr="003C165B">
        <w:rPr>
          <w:rFonts w:cs="B Yagut" w:hint="cs"/>
          <w:rtl/>
          <w:lang w:bidi="fa-IR"/>
        </w:rPr>
        <w:t>الزامیست نسخه بیمار شامل موارد ذیل گردد :</w:t>
      </w:r>
    </w:p>
    <w:p w:rsidR="000846F1" w:rsidRPr="003C165B" w:rsidRDefault="000846F1" w:rsidP="00035894">
      <w:pPr>
        <w:pStyle w:val="ListParagraph"/>
        <w:numPr>
          <w:ilvl w:val="0"/>
          <w:numId w:val="27"/>
        </w:numPr>
        <w:bidi/>
        <w:rPr>
          <w:rFonts w:cs="B Yagut"/>
          <w:rtl/>
          <w:lang w:bidi="fa-IR"/>
        </w:rPr>
      </w:pPr>
      <w:r w:rsidRPr="003C165B">
        <w:rPr>
          <w:rFonts w:cs="B Yagut" w:hint="cs"/>
          <w:rtl/>
          <w:lang w:bidi="fa-IR"/>
        </w:rPr>
        <w:t>نوع و تعداد واحد خون ویا فرآورده خونی مورد لزوم .</w:t>
      </w:r>
    </w:p>
    <w:p w:rsidR="000846F1" w:rsidRPr="003C165B" w:rsidRDefault="000846F1" w:rsidP="00035894">
      <w:pPr>
        <w:pStyle w:val="ListParagraph"/>
        <w:numPr>
          <w:ilvl w:val="0"/>
          <w:numId w:val="28"/>
        </w:numPr>
        <w:bidi/>
        <w:rPr>
          <w:rFonts w:cs="B Yagut"/>
          <w:rtl/>
          <w:lang w:bidi="fa-IR"/>
        </w:rPr>
      </w:pPr>
      <w:r w:rsidRPr="003C165B">
        <w:rPr>
          <w:rFonts w:cs="B Yagut" w:hint="cs"/>
          <w:rtl/>
          <w:lang w:bidi="fa-IR"/>
        </w:rPr>
        <w:t>در صورت ضرورت</w:t>
      </w:r>
      <w:r w:rsidR="006974CA" w:rsidRPr="003C165B">
        <w:rPr>
          <w:rFonts w:cs="B Yagut" w:hint="cs"/>
          <w:rtl/>
          <w:lang w:bidi="fa-IR"/>
        </w:rPr>
        <w:t xml:space="preserve"> ،</w:t>
      </w:r>
      <w:r w:rsidRPr="003C165B">
        <w:rPr>
          <w:rFonts w:cs="B Yagut" w:hint="cs"/>
          <w:rtl/>
          <w:lang w:bidi="fa-IR"/>
        </w:rPr>
        <w:t xml:space="preserve"> تجویز دارو قبل از </w:t>
      </w:r>
      <w:r w:rsidR="00BD5178" w:rsidRPr="003C165B">
        <w:rPr>
          <w:rFonts w:cs="B Yagut" w:hint="cs"/>
          <w:rtl/>
          <w:lang w:bidi="fa-IR"/>
        </w:rPr>
        <w:t>انتقال</w:t>
      </w:r>
      <w:r w:rsidRPr="003C165B">
        <w:rPr>
          <w:rFonts w:cs="B Yagut" w:hint="cs"/>
          <w:rtl/>
          <w:lang w:bidi="fa-IR"/>
        </w:rPr>
        <w:t xml:space="preserve"> </w:t>
      </w:r>
      <w:r w:rsidR="008364DF" w:rsidRPr="003C165B">
        <w:rPr>
          <w:rFonts w:cs="B Yagut" w:hint="cs"/>
          <w:rtl/>
          <w:lang w:bidi="fa-IR"/>
        </w:rPr>
        <w:t>، بمنظور پیشگیری از واکنشهای حین</w:t>
      </w:r>
      <w:r w:rsidR="006974CA" w:rsidRPr="003C165B">
        <w:rPr>
          <w:rFonts w:cs="B Yagut" w:hint="cs"/>
          <w:rtl/>
          <w:lang w:bidi="fa-IR"/>
        </w:rPr>
        <w:t xml:space="preserve"> </w:t>
      </w:r>
      <w:r w:rsidR="00BD5178" w:rsidRPr="003C165B">
        <w:rPr>
          <w:rFonts w:cs="B Yagut" w:hint="cs"/>
          <w:rtl/>
          <w:lang w:bidi="fa-IR"/>
        </w:rPr>
        <w:t>انتقال</w:t>
      </w:r>
      <w:r w:rsidR="006974CA" w:rsidRPr="003C165B">
        <w:rPr>
          <w:rFonts w:cs="B Yagut" w:hint="cs"/>
          <w:rtl/>
          <w:lang w:bidi="fa-IR"/>
        </w:rPr>
        <w:t>.</w:t>
      </w:r>
    </w:p>
    <w:p w:rsidR="000846F1" w:rsidRPr="003C165B" w:rsidRDefault="008967FE" w:rsidP="00035894">
      <w:pPr>
        <w:pStyle w:val="ListParagraph"/>
        <w:numPr>
          <w:ilvl w:val="0"/>
          <w:numId w:val="26"/>
        </w:numPr>
        <w:bidi/>
        <w:rPr>
          <w:rFonts w:cs="B Yagut"/>
          <w:rtl/>
          <w:lang w:bidi="fa-IR"/>
        </w:rPr>
      </w:pPr>
      <w:r w:rsidRPr="003C165B">
        <w:rPr>
          <w:rFonts w:cs="B Yagut" w:hint="cs"/>
          <w:rtl/>
          <w:lang w:bidi="fa-IR"/>
        </w:rPr>
        <w:t xml:space="preserve"> </w:t>
      </w:r>
      <w:r w:rsidR="000846F1" w:rsidRPr="003C165B">
        <w:rPr>
          <w:rFonts w:cs="B Yagut" w:hint="cs"/>
          <w:rtl/>
          <w:lang w:bidi="fa-IR"/>
        </w:rPr>
        <w:t>از ذخیره خون در یخچال مخصوص دارو و یا یخچالهای خانگی بپرهیزید .</w:t>
      </w:r>
    </w:p>
    <w:p w:rsidR="000846F1" w:rsidRPr="003C165B" w:rsidRDefault="00804891" w:rsidP="00035894">
      <w:pPr>
        <w:pStyle w:val="ListParagraph"/>
        <w:numPr>
          <w:ilvl w:val="0"/>
          <w:numId w:val="26"/>
        </w:numPr>
        <w:bidi/>
        <w:rPr>
          <w:rFonts w:cs="B Yagut"/>
          <w:rtl/>
          <w:lang w:bidi="fa-IR"/>
        </w:rPr>
      </w:pPr>
      <w:r w:rsidRPr="003C165B">
        <w:rPr>
          <w:rFonts w:cs="B Yagut" w:hint="cs"/>
          <w:rtl/>
          <w:lang w:bidi="fa-IR"/>
        </w:rPr>
        <w:t xml:space="preserve">در صورتی که پیش بینی می شود که </w:t>
      </w:r>
      <w:r w:rsidR="000846F1" w:rsidRPr="003C165B">
        <w:rPr>
          <w:rFonts w:cs="B Yagut" w:hint="cs"/>
          <w:rtl/>
          <w:lang w:bidi="fa-IR"/>
        </w:rPr>
        <w:t xml:space="preserve">واحد گلبول فشرده و یا خون کامل </w:t>
      </w:r>
      <w:r w:rsidR="00157B49" w:rsidRPr="003C165B">
        <w:rPr>
          <w:rFonts w:cs="B Yagut" w:hint="cs"/>
          <w:rtl/>
          <w:lang w:bidi="fa-IR"/>
        </w:rPr>
        <w:t xml:space="preserve">سریعاً </w:t>
      </w:r>
      <w:r w:rsidRPr="003C165B">
        <w:rPr>
          <w:rFonts w:cs="B Yagut" w:hint="cs"/>
          <w:rtl/>
          <w:lang w:bidi="fa-IR"/>
        </w:rPr>
        <w:t xml:space="preserve">به بیمار </w:t>
      </w:r>
      <w:r w:rsidR="00BD5178" w:rsidRPr="003C165B">
        <w:rPr>
          <w:rFonts w:cs="B Yagut" w:hint="cs"/>
          <w:rtl/>
          <w:lang w:bidi="fa-IR"/>
        </w:rPr>
        <w:t>انتقال</w:t>
      </w:r>
      <w:r w:rsidRPr="003C165B">
        <w:rPr>
          <w:rFonts w:cs="B Yagut" w:hint="cs"/>
          <w:rtl/>
          <w:lang w:bidi="fa-IR"/>
        </w:rPr>
        <w:t xml:space="preserve"> می شود ، توصیه می </w:t>
      </w:r>
      <w:r w:rsidR="008967FE" w:rsidRPr="003C165B">
        <w:rPr>
          <w:rFonts w:cs="B Yagut" w:hint="cs"/>
          <w:rtl/>
          <w:lang w:bidi="fa-IR"/>
        </w:rPr>
        <w:t>گرد</w:t>
      </w:r>
      <w:r w:rsidRPr="003C165B">
        <w:rPr>
          <w:rFonts w:cs="B Yagut" w:hint="cs"/>
          <w:rtl/>
          <w:lang w:bidi="fa-IR"/>
        </w:rPr>
        <w:t xml:space="preserve">د که از یخچال بانک خون خارج شود ، این موارد </w:t>
      </w:r>
      <w:r w:rsidR="000846F1" w:rsidRPr="003C165B">
        <w:rPr>
          <w:rFonts w:cs="B Yagut" w:hint="cs"/>
          <w:rtl/>
          <w:lang w:bidi="fa-IR"/>
        </w:rPr>
        <w:t>حداکثر بعد از گذشت 30 د</w:t>
      </w:r>
      <w:r w:rsidRPr="003C165B">
        <w:rPr>
          <w:rFonts w:cs="B Yagut" w:hint="cs"/>
          <w:rtl/>
          <w:lang w:bidi="fa-IR"/>
        </w:rPr>
        <w:t>قیقه قابل برگشت به یخچال بانک خون می باشد .</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 xml:space="preserve">به لحاظ رعايت موازين كنترل عفونت در صورت نياز الزاميست پرستار ضمن </w:t>
      </w:r>
      <w:r w:rsidR="00DE4F72" w:rsidRPr="003C165B">
        <w:rPr>
          <w:rFonts w:cs="B Yagut" w:hint="cs"/>
          <w:rtl/>
          <w:lang w:bidi="fa-IR"/>
        </w:rPr>
        <w:t>انتقال</w:t>
      </w:r>
      <w:r w:rsidRPr="003C165B">
        <w:rPr>
          <w:rFonts w:cs="B Yagut" w:hint="cs"/>
          <w:rtl/>
          <w:lang w:bidi="fa-IR"/>
        </w:rPr>
        <w:t xml:space="preserve"> خون از وسايل حفاظت فردي (نظيرمحافظ چشم و يا عينك) استفاده نمايد.</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رعايت بهداشت دست با استفاده از محلولهاي ضد عفوني با بنيان الكلي و يا شستشوي دستها قبل ، حين و بعد از اتمام پروسيجر ضروريست.</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دفع بهداشتي و مناسب سر سوزن و آنژيوكت و ساير پسماندهاي آلوده به خون ضروريست .</w:t>
      </w:r>
    </w:p>
    <w:p w:rsidR="00264EFE" w:rsidRPr="003C165B" w:rsidRDefault="006974CA" w:rsidP="00035894">
      <w:pPr>
        <w:pStyle w:val="ListParagraph"/>
        <w:numPr>
          <w:ilvl w:val="0"/>
          <w:numId w:val="26"/>
        </w:numPr>
        <w:bidi/>
        <w:rPr>
          <w:rFonts w:cs="B Yagut"/>
          <w:rtl/>
          <w:lang w:bidi="fa-IR"/>
        </w:rPr>
      </w:pPr>
      <w:r w:rsidRPr="003C165B">
        <w:rPr>
          <w:rFonts w:cs="B Yagut" w:hint="cs"/>
          <w:rtl/>
          <w:lang w:bidi="fa-IR"/>
        </w:rPr>
        <w:t xml:space="preserve">در زمان </w:t>
      </w:r>
      <w:r w:rsidR="00BD5178" w:rsidRPr="003C165B">
        <w:rPr>
          <w:rFonts w:cs="B Yagut" w:hint="cs"/>
          <w:rtl/>
          <w:lang w:bidi="fa-IR"/>
        </w:rPr>
        <w:t>انتقال</w:t>
      </w:r>
      <w:r w:rsidR="008967FE" w:rsidRPr="003C165B">
        <w:rPr>
          <w:rFonts w:cs="B Yagut" w:hint="cs"/>
          <w:rtl/>
          <w:lang w:bidi="fa-IR"/>
        </w:rPr>
        <w:t xml:space="preserve"> خون</w:t>
      </w:r>
      <w:r w:rsidRPr="003C165B">
        <w:rPr>
          <w:rFonts w:cs="B Yagut" w:hint="cs"/>
          <w:rtl/>
          <w:lang w:bidi="fa-IR"/>
        </w:rPr>
        <w:t xml:space="preserve"> بیمار</w:t>
      </w:r>
      <w:r w:rsidR="00264EFE" w:rsidRPr="003C165B">
        <w:rPr>
          <w:rFonts w:cs="B Yagut" w:hint="cs"/>
          <w:rtl/>
          <w:lang w:bidi="fa-IR"/>
        </w:rPr>
        <w:t>را مورد مشاهده و کنترل م</w:t>
      </w:r>
      <w:r w:rsidRPr="003C165B">
        <w:rPr>
          <w:rFonts w:cs="B Yagut" w:hint="cs"/>
          <w:rtl/>
          <w:lang w:bidi="fa-IR"/>
        </w:rPr>
        <w:t>را</w:t>
      </w:r>
      <w:r w:rsidR="00264EFE" w:rsidRPr="003C165B">
        <w:rPr>
          <w:rFonts w:cs="B Yagut" w:hint="cs"/>
          <w:rtl/>
          <w:lang w:bidi="fa-IR"/>
        </w:rPr>
        <w:t xml:space="preserve">قبتی قرار دهید و </w:t>
      </w:r>
      <w:r w:rsidRPr="003C165B">
        <w:rPr>
          <w:rFonts w:cs="B Yagut" w:hint="cs"/>
          <w:rtl/>
          <w:lang w:bidi="fa-IR"/>
        </w:rPr>
        <w:t xml:space="preserve">در صورت مواجهه با هر گونه مشکلی </w:t>
      </w:r>
      <w:r w:rsidR="00264EFE" w:rsidRPr="003C165B">
        <w:rPr>
          <w:rFonts w:cs="B Yagut" w:hint="cs"/>
          <w:rtl/>
          <w:lang w:bidi="fa-IR"/>
        </w:rPr>
        <w:t xml:space="preserve">از دسترسی بیمار به زنگ </w:t>
      </w:r>
      <w:r w:rsidRPr="003C165B">
        <w:rPr>
          <w:rFonts w:cs="B Yagut" w:hint="cs"/>
          <w:rtl/>
          <w:lang w:bidi="fa-IR"/>
        </w:rPr>
        <w:t xml:space="preserve">اخبار </w:t>
      </w:r>
      <w:r w:rsidR="00264EFE" w:rsidRPr="003C165B">
        <w:rPr>
          <w:rFonts w:cs="B Yagut" w:hint="cs"/>
          <w:rtl/>
          <w:lang w:bidi="fa-IR"/>
        </w:rPr>
        <w:t>جهت اطلاع به پرستاران مطمئن شوید .</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 xml:space="preserve">با توجه به وقوع اتفاقات ناخواسته احتمالي ضمن </w:t>
      </w:r>
      <w:r w:rsidR="00DE4F72" w:rsidRPr="003C165B">
        <w:rPr>
          <w:rFonts w:cs="B Yagut" w:hint="cs"/>
          <w:rtl/>
          <w:lang w:bidi="fa-IR"/>
        </w:rPr>
        <w:t>انتقال</w:t>
      </w:r>
      <w:r w:rsidRPr="003C165B">
        <w:rPr>
          <w:rFonts w:cs="B Yagut" w:hint="cs"/>
          <w:rtl/>
          <w:lang w:bidi="fa-IR"/>
        </w:rPr>
        <w:t xml:space="preserve"> خون (</w:t>
      </w:r>
      <w:r w:rsidR="00DE4F72" w:rsidRPr="003C165B">
        <w:rPr>
          <w:rFonts w:cs="B Yagut" w:hint="cs"/>
          <w:rtl/>
          <w:lang w:bidi="fa-IR"/>
        </w:rPr>
        <w:t>انتقال</w:t>
      </w:r>
      <w:r w:rsidRPr="003C165B">
        <w:rPr>
          <w:rFonts w:cs="B Yagut" w:hint="cs"/>
          <w:rtl/>
          <w:lang w:bidi="fa-IR"/>
        </w:rPr>
        <w:t xml:space="preserve"> فرآورده هاي خوني اشتباه ،واكنشهاي ايمونولوژيك و انتقال عفونتهاي خوني)انجام موارد ذيل بمنظور شناسايي دقيق بيمار گيرنده خون</w:t>
      </w:r>
      <w:r w:rsidR="00804891" w:rsidRPr="003C165B">
        <w:rPr>
          <w:rFonts w:cs="B Yagut" w:hint="cs"/>
          <w:rtl/>
          <w:lang w:bidi="fa-IR"/>
        </w:rPr>
        <w:t xml:space="preserve"> توسط دو نفر پرستار واجد صلاحیت به صورت منفک از یکدیگر</w:t>
      </w:r>
      <w:r w:rsidRPr="003C165B">
        <w:rPr>
          <w:rFonts w:cs="B Yagut" w:hint="cs"/>
          <w:rtl/>
          <w:lang w:bidi="fa-IR"/>
        </w:rPr>
        <w:t xml:space="preserve"> ضروريست:</w:t>
      </w:r>
    </w:p>
    <w:p w:rsidR="00804891" w:rsidRPr="003C165B" w:rsidRDefault="00360676" w:rsidP="00035894">
      <w:pPr>
        <w:pStyle w:val="ListParagraph"/>
        <w:numPr>
          <w:ilvl w:val="0"/>
          <w:numId w:val="26"/>
        </w:numPr>
        <w:bidi/>
        <w:rPr>
          <w:rFonts w:cs="B Yagut"/>
          <w:rtl/>
          <w:lang w:bidi="fa-IR"/>
        </w:rPr>
      </w:pPr>
      <w:r w:rsidRPr="003C165B">
        <w:rPr>
          <w:rFonts w:cs="B Yagut" w:hint="cs"/>
          <w:rtl/>
          <w:lang w:bidi="fa-IR"/>
        </w:rPr>
        <w:t xml:space="preserve">با توجه به اینکه عدم چک واحد خونی در بالین بیمار ، ناخوانا بودن نسخه ویا سایر دست نوشته های مرتبط به مشخصات </w:t>
      </w:r>
      <w:r w:rsidR="006974CA" w:rsidRPr="003C165B">
        <w:rPr>
          <w:rFonts w:cs="B Yagut" w:hint="cs"/>
          <w:rtl/>
          <w:lang w:bidi="fa-IR"/>
        </w:rPr>
        <w:t xml:space="preserve">واحد </w:t>
      </w:r>
      <w:r w:rsidRPr="003C165B">
        <w:rPr>
          <w:rFonts w:cs="B Yagut" w:hint="cs"/>
          <w:rtl/>
          <w:lang w:bidi="fa-IR"/>
        </w:rPr>
        <w:t>خون</w:t>
      </w:r>
      <w:r w:rsidR="006974CA" w:rsidRPr="003C165B">
        <w:rPr>
          <w:rFonts w:cs="B Yagut" w:hint="cs"/>
          <w:rtl/>
          <w:lang w:bidi="fa-IR"/>
        </w:rPr>
        <w:t>ی</w:t>
      </w:r>
      <w:r w:rsidRPr="003C165B">
        <w:rPr>
          <w:rFonts w:cs="B Yagut" w:hint="cs"/>
          <w:rtl/>
          <w:lang w:bidi="fa-IR"/>
        </w:rPr>
        <w:t xml:space="preserve"> ، کمبود وقت ، حجم زیاد کار و هر گونه تداخل کاری در حین </w:t>
      </w:r>
      <w:r w:rsidR="00BD5178" w:rsidRPr="003C165B">
        <w:rPr>
          <w:rFonts w:cs="B Yagut" w:hint="cs"/>
          <w:rtl/>
          <w:lang w:bidi="fa-IR"/>
        </w:rPr>
        <w:t>انتقال</w:t>
      </w:r>
      <w:r w:rsidRPr="003C165B">
        <w:rPr>
          <w:rFonts w:cs="B Yagut" w:hint="cs"/>
          <w:rtl/>
          <w:lang w:bidi="fa-IR"/>
        </w:rPr>
        <w:t xml:space="preserve"> و یا مداخلات پرستاری و مراقبتی قبل از آن از جمله عوامل مؤثر در بروز حوادث و واکنشهای ناخواسته خونی محسوب می شوند لذا </w:t>
      </w:r>
      <w:r w:rsidR="00B90EAF" w:rsidRPr="003C165B">
        <w:rPr>
          <w:rFonts w:cs="B Yagut" w:hint="cs"/>
          <w:rtl/>
          <w:lang w:bidi="fa-IR"/>
        </w:rPr>
        <w:t>ضروریست</w:t>
      </w:r>
      <w:r w:rsidR="001C7992" w:rsidRPr="003C165B">
        <w:rPr>
          <w:rFonts w:cs="B Yagut" w:hint="cs"/>
          <w:rtl/>
          <w:lang w:bidi="fa-IR"/>
        </w:rPr>
        <w:t xml:space="preserve"> مشخصات</w:t>
      </w:r>
      <w:r w:rsidR="00B90EAF" w:rsidRPr="003C165B">
        <w:rPr>
          <w:rFonts w:cs="B Yagut" w:hint="cs"/>
          <w:rtl/>
          <w:lang w:bidi="fa-IR"/>
        </w:rPr>
        <w:t xml:space="preserve"> </w:t>
      </w:r>
      <w:r w:rsidR="00804891" w:rsidRPr="003C165B">
        <w:rPr>
          <w:rFonts w:cs="B Yagut" w:hint="cs"/>
          <w:rtl/>
          <w:lang w:bidi="fa-IR"/>
        </w:rPr>
        <w:t>واحد خونی</w:t>
      </w:r>
      <w:r w:rsidR="001C7992" w:rsidRPr="003C165B">
        <w:rPr>
          <w:rFonts w:cs="B Yagut" w:hint="cs"/>
          <w:rtl/>
          <w:lang w:bidi="fa-IR"/>
        </w:rPr>
        <w:t xml:space="preserve"> بر اساس </w:t>
      </w:r>
      <w:r w:rsidR="006974CA" w:rsidRPr="003C165B">
        <w:rPr>
          <w:rFonts w:cs="B Yagut" w:hint="cs"/>
          <w:rtl/>
          <w:lang w:bidi="fa-IR"/>
        </w:rPr>
        <w:t>باند شناسایی</w:t>
      </w:r>
      <w:r w:rsidR="00804891" w:rsidRPr="003C165B">
        <w:rPr>
          <w:rFonts w:cs="B Yagut" w:hint="cs"/>
          <w:rtl/>
          <w:lang w:bidi="fa-IR"/>
        </w:rPr>
        <w:t xml:space="preserve"> در بالین </w:t>
      </w:r>
      <w:r w:rsidR="006974CA" w:rsidRPr="003C165B">
        <w:rPr>
          <w:rFonts w:cs="B Yagut" w:hint="cs"/>
          <w:rtl/>
          <w:lang w:bidi="fa-IR"/>
        </w:rPr>
        <w:t>بیمار</w:t>
      </w:r>
      <w:r w:rsidR="00804891" w:rsidRPr="003C165B">
        <w:rPr>
          <w:rFonts w:cs="B Yagut" w:hint="cs"/>
          <w:rtl/>
          <w:lang w:bidi="fa-IR"/>
        </w:rPr>
        <w:t xml:space="preserve">چک </w:t>
      </w:r>
      <w:r w:rsidR="006974CA" w:rsidRPr="003C165B">
        <w:rPr>
          <w:rFonts w:cs="B Yagut" w:hint="cs"/>
          <w:rtl/>
          <w:lang w:bidi="fa-IR"/>
        </w:rPr>
        <w:t xml:space="preserve">شود </w:t>
      </w:r>
      <w:r w:rsidR="00804891" w:rsidRPr="003C165B">
        <w:rPr>
          <w:rFonts w:cs="B Yagut" w:hint="cs"/>
          <w:rtl/>
          <w:lang w:bidi="fa-IR"/>
        </w:rPr>
        <w:t>.</w:t>
      </w:r>
    </w:p>
    <w:p w:rsidR="002B3852" w:rsidRPr="003C165B" w:rsidRDefault="002B3852" w:rsidP="00035894">
      <w:pPr>
        <w:pStyle w:val="ListParagraph"/>
        <w:numPr>
          <w:ilvl w:val="0"/>
          <w:numId w:val="26"/>
        </w:numPr>
        <w:bidi/>
        <w:rPr>
          <w:rFonts w:cs="B Yagut"/>
          <w:rtl/>
          <w:lang w:bidi="fa-IR"/>
        </w:rPr>
      </w:pPr>
      <w:r w:rsidRPr="003C165B">
        <w:rPr>
          <w:rFonts w:cs="B Yagut" w:hint="cs"/>
          <w:rtl/>
          <w:lang w:bidi="fa-IR"/>
        </w:rPr>
        <w:t xml:space="preserve">بمنظور اطمینان از اینکه خون </w:t>
      </w:r>
      <w:r w:rsidR="001C7992" w:rsidRPr="003C165B">
        <w:rPr>
          <w:rFonts w:cs="B Yagut" w:hint="cs"/>
          <w:rtl/>
          <w:lang w:bidi="fa-IR"/>
        </w:rPr>
        <w:t xml:space="preserve">صحیح </w:t>
      </w:r>
      <w:r w:rsidRPr="003C165B">
        <w:rPr>
          <w:rFonts w:cs="B Yagut" w:hint="cs"/>
          <w:rtl/>
          <w:lang w:bidi="fa-IR"/>
        </w:rPr>
        <w:t xml:space="preserve">به بیمار صحیح </w:t>
      </w:r>
      <w:r w:rsidR="00BD5178" w:rsidRPr="003C165B">
        <w:rPr>
          <w:rFonts w:cs="B Yagut" w:hint="cs"/>
          <w:rtl/>
          <w:lang w:bidi="fa-IR"/>
        </w:rPr>
        <w:t>انتقال</w:t>
      </w:r>
      <w:r w:rsidRPr="003C165B">
        <w:rPr>
          <w:rFonts w:cs="B Yagut" w:hint="cs"/>
          <w:rtl/>
          <w:lang w:bidi="fa-IR"/>
        </w:rPr>
        <w:t xml:space="preserve"> می شود ، ضروریست پرستارقبل از </w:t>
      </w:r>
      <w:r w:rsidR="00BD5178" w:rsidRPr="003C165B">
        <w:rPr>
          <w:rFonts w:cs="B Yagut" w:hint="cs"/>
          <w:rtl/>
          <w:lang w:bidi="fa-IR"/>
        </w:rPr>
        <w:t>انتقال</w:t>
      </w:r>
      <w:r w:rsidRPr="003C165B">
        <w:rPr>
          <w:rFonts w:cs="B Yagut" w:hint="cs"/>
          <w:rtl/>
          <w:lang w:bidi="fa-IR"/>
        </w:rPr>
        <w:t xml:space="preserve"> خون از بیمار درخواست نماید که نام و نام خانوادگی و نام پدر  خود را ب</w:t>
      </w:r>
      <w:r w:rsidR="001C7992" w:rsidRPr="003C165B">
        <w:rPr>
          <w:rFonts w:cs="B Yagut" w:hint="cs"/>
          <w:rtl/>
          <w:lang w:bidi="fa-IR"/>
        </w:rPr>
        <w:t xml:space="preserve">صورت کلامی </w:t>
      </w:r>
      <w:r w:rsidRPr="003C165B">
        <w:rPr>
          <w:rFonts w:cs="B Yagut" w:hint="cs"/>
          <w:rtl/>
          <w:lang w:bidi="fa-IR"/>
        </w:rPr>
        <w:t>ا</w:t>
      </w:r>
      <w:r w:rsidR="001C7992" w:rsidRPr="003C165B">
        <w:rPr>
          <w:rFonts w:cs="B Yagut" w:hint="cs"/>
          <w:rtl/>
          <w:lang w:bidi="fa-IR"/>
        </w:rPr>
        <w:t>دا نماید و سپس ن</w:t>
      </w:r>
      <w:r w:rsidRPr="003C165B">
        <w:rPr>
          <w:rFonts w:cs="B Yagut" w:hint="cs"/>
          <w:rtl/>
          <w:lang w:bidi="fa-IR"/>
        </w:rPr>
        <w:t>ام و نام خانوادگی</w:t>
      </w:r>
      <w:r w:rsidR="001C7992" w:rsidRPr="003C165B">
        <w:rPr>
          <w:rFonts w:cs="B Yagut" w:hint="cs"/>
          <w:rtl/>
          <w:lang w:bidi="fa-IR"/>
        </w:rPr>
        <w:t xml:space="preserve"> </w:t>
      </w:r>
      <w:r w:rsidRPr="003C165B">
        <w:rPr>
          <w:rFonts w:cs="B Yagut" w:hint="cs"/>
          <w:rtl/>
          <w:lang w:bidi="fa-IR"/>
        </w:rPr>
        <w:t>بیمار</w:t>
      </w:r>
      <w:r w:rsidR="001C7992" w:rsidRPr="003C165B">
        <w:rPr>
          <w:rFonts w:cs="B Yagut" w:hint="cs"/>
          <w:rtl/>
          <w:lang w:bidi="fa-IR"/>
        </w:rPr>
        <w:t>ر</w:t>
      </w:r>
      <w:r w:rsidRPr="003C165B">
        <w:rPr>
          <w:rFonts w:cs="B Yagut" w:hint="cs"/>
          <w:rtl/>
          <w:lang w:bidi="fa-IR"/>
        </w:rPr>
        <w:t>ا با مشخصات مندرج بر روی</w:t>
      </w:r>
      <w:r w:rsidR="006974CA" w:rsidRPr="003C165B">
        <w:rPr>
          <w:rFonts w:cs="B Yagut" w:hint="cs"/>
          <w:rtl/>
          <w:lang w:bidi="fa-IR"/>
        </w:rPr>
        <w:t xml:space="preserve"> باند شناسایی</w:t>
      </w:r>
      <w:r w:rsidRPr="003C165B">
        <w:rPr>
          <w:rFonts w:cs="B Yagut" w:hint="cs"/>
          <w:rtl/>
          <w:lang w:bidi="fa-IR"/>
        </w:rPr>
        <w:t xml:space="preserve"> و یا پرونده  بیمار</w:t>
      </w:r>
      <w:r w:rsidR="001C7992" w:rsidRPr="003C165B">
        <w:rPr>
          <w:rFonts w:cs="B Yagut" w:hint="cs"/>
          <w:rtl/>
          <w:lang w:bidi="fa-IR"/>
        </w:rPr>
        <w:t>م</w:t>
      </w:r>
      <w:r w:rsidRPr="003C165B">
        <w:rPr>
          <w:rFonts w:cs="B Yagut" w:hint="cs"/>
          <w:rtl/>
          <w:lang w:bidi="fa-IR"/>
        </w:rPr>
        <w:t>ط</w:t>
      </w:r>
      <w:r w:rsidR="001C7992" w:rsidRPr="003C165B">
        <w:rPr>
          <w:rFonts w:cs="B Yagut" w:hint="cs"/>
          <w:rtl/>
          <w:lang w:bidi="fa-IR"/>
        </w:rPr>
        <w:t>ا</w:t>
      </w:r>
      <w:r w:rsidRPr="003C165B">
        <w:rPr>
          <w:rFonts w:cs="B Yagut" w:hint="cs"/>
          <w:rtl/>
          <w:lang w:bidi="fa-IR"/>
        </w:rPr>
        <w:t>بق</w:t>
      </w:r>
      <w:r w:rsidR="001C7992" w:rsidRPr="003C165B">
        <w:rPr>
          <w:rFonts w:cs="B Yagut" w:hint="cs"/>
          <w:rtl/>
          <w:lang w:bidi="fa-IR"/>
        </w:rPr>
        <w:t>ت</w:t>
      </w:r>
      <w:r w:rsidRPr="003C165B">
        <w:rPr>
          <w:rFonts w:cs="B Yagut" w:hint="cs"/>
          <w:rtl/>
          <w:lang w:bidi="fa-IR"/>
        </w:rPr>
        <w:t xml:space="preserve"> دهد .</w:t>
      </w:r>
    </w:p>
    <w:p w:rsidR="001C7992" w:rsidRPr="003C165B" w:rsidRDefault="002B3852" w:rsidP="00035894">
      <w:pPr>
        <w:pStyle w:val="ListParagraph"/>
        <w:numPr>
          <w:ilvl w:val="0"/>
          <w:numId w:val="26"/>
        </w:numPr>
        <w:bidi/>
        <w:rPr>
          <w:rFonts w:cs="B Yagut"/>
          <w:rtl/>
          <w:lang w:bidi="fa-IR"/>
        </w:rPr>
      </w:pPr>
      <w:r w:rsidRPr="003C165B">
        <w:rPr>
          <w:rFonts w:cs="B Yagut" w:hint="cs"/>
          <w:rtl/>
          <w:lang w:bidi="fa-IR"/>
        </w:rPr>
        <w:t>در صورتی که بیمار</w:t>
      </w:r>
      <w:r w:rsidR="009A632F" w:rsidRPr="003C165B">
        <w:rPr>
          <w:rFonts w:cs="B Yagut" w:hint="cs"/>
          <w:rtl/>
          <w:lang w:bidi="fa-IR"/>
        </w:rPr>
        <w:t>بیهوش و یا نوزاد است و</w:t>
      </w:r>
      <w:r w:rsidRPr="003C165B">
        <w:rPr>
          <w:rFonts w:cs="B Yagut" w:hint="cs"/>
          <w:rtl/>
          <w:lang w:bidi="fa-IR"/>
        </w:rPr>
        <w:t xml:space="preserve"> </w:t>
      </w:r>
      <w:r w:rsidR="001C7992" w:rsidRPr="003C165B">
        <w:rPr>
          <w:rFonts w:cs="B Yagut" w:hint="cs"/>
          <w:rtl/>
          <w:lang w:bidi="fa-IR"/>
        </w:rPr>
        <w:t xml:space="preserve">یا </w:t>
      </w:r>
      <w:r w:rsidRPr="003C165B">
        <w:rPr>
          <w:rFonts w:cs="B Yagut" w:hint="cs"/>
          <w:rtl/>
          <w:lang w:bidi="fa-IR"/>
        </w:rPr>
        <w:t xml:space="preserve">قادر به بیان کلامی نام و نام خانوادگی خود </w:t>
      </w:r>
      <w:r w:rsidR="009A632F" w:rsidRPr="003C165B">
        <w:rPr>
          <w:rFonts w:cs="B Yagut" w:hint="cs"/>
          <w:rtl/>
          <w:lang w:bidi="fa-IR"/>
        </w:rPr>
        <w:t>نمی باشد</w:t>
      </w:r>
      <w:r w:rsidRPr="003C165B">
        <w:rPr>
          <w:rFonts w:cs="B Yagut" w:hint="cs"/>
          <w:rtl/>
          <w:lang w:bidi="fa-IR"/>
        </w:rPr>
        <w:t xml:space="preserve">، پرستار موظف است قبل از </w:t>
      </w:r>
      <w:r w:rsidR="00BD5178" w:rsidRPr="003C165B">
        <w:rPr>
          <w:rFonts w:cs="B Yagut" w:hint="cs"/>
          <w:rtl/>
          <w:lang w:bidi="fa-IR"/>
        </w:rPr>
        <w:t>انتقال</w:t>
      </w:r>
      <w:r w:rsidRPr="003C165B">
        <w:rPr>
          <w:rFonts w:cs="B Yagut" w:hint="cs"/>
          <w:rtl/>
          <w:lang w:bidi="fa-IR"/>
        </w:rPr>
        <w:t xml:space="preserve"> خون اطلاعات مندرج بر روی </w:t>
      </w:r>
      <w:r w:rsidR="006974CA" w:rsidRPr="003C165B">
        <w:rPr>
          <w:rFonts w:cs="B Yagut" w:hint="cs"/>
          <w:rtl/>
          <w:lang w:bidi="fa-IR"/>
        </w:rPr>
        <w:t xml:space="preserve">باند شناسایی </w:t>
      </w:r>
      <w:r w:rsidRPr="003C165B">
        <w:rPr>
          <w:rFonts w:cs="B Yagut" w:hint="cs"/>
          <w:rtl/>
          <w:lang w:bidi="fa-IR"/>
        </w:rPr>
        <w:t xml:space="preserve">بیمار را با مشخصات پرونده بیمار مطابقت دهد . </w:t>
      </w:r>
    </w:p>
    <w:p w:rsidR="001C7992" w:rsidRPr="003C165B" w:rsidRDefault="001C7992" w:rsidP="00035894">
      <w:pPr>
        <w:pStyle w:val="ListParagraph"/>
        <w:numPr>
          <w:ilvl w:val="0"/>
          <w:numId w:val="26"/>
        </w:numPr>
        <w:bidi/>
        <w:rPr>
          <w:rFonts w:cs="B Yagut"/>
          <w:rtl/>
          <w:lang w:bidi="fa-IR"/>
        </w:rPr>
      </w:pPr>
      <w:r w:rsidRPr="003C165B">
        <w:rPr>
          <w:rFonts w:cs="B Yagut" w:hint="cs"/>
          <w:rtl/>
          <w:lang w:bidi="fa-IR"/>
        </w:rPr>
        <w:lastRenderedPageBreak/>
        <w:t>بیاد داشته باشید بمنظور</w:t>
      </w:r>
      <w:r w:rsidR="00BD5178" w:rsidRPr="003C165B">
        <w:rPr>
          <w:rFonts w:cs="B Yagut" w:hint="cs"/>
          <w:rtl/>
          <w:lang w:bidi="fa-IR"/>
        </w:rPr>
        <w:t>انتقال</w:t>
      </w:r>
      <w:r w:rsidRPr="003C165B">
        <w:rPr>
          <w:rFonts w:cs="B Yagut" w:hint="cs"/>
          <w:rtl/>
          <w:lang w:bidi="fa-IR"/>
        </w:rPr>
        <w:t xml:space="preserve"> در بیماران بیهوش و نوزادان داشتن</w:t>
      </w:r>
      <w:r w:rsidR="00147DB4" w:rsidRPr="003C165B">
        <w:rPr>
          <w:rFonts w:cs="B Yagut" w:hint="cs"/>
          <w:rtl/>
          <w:lang w:bidi="fa-IR"/>
        </w:rPr>
        <w:t xml:space="preserve"> باند شناسایی</w:t>
      </w:r>
      <w:r w:rsidRPr="003C165B">
        <w:rPr>
          <w:rFonts w:cs="B Yagut" w:hint="cs"/>
          <w:rtl/>
          <w:lang w:bidi="fa-IR"/>
        </w:rPr>
        <w:t xml:space="preserve"> مچ بند شناسائی برای بیماران ضروری می باشد .</w:t>
      </w:r>
    </w:p>
    <w:p w:rsidR="00147DB4" w:rsidRPr="003C165B" w:rsidRDefault="002B3852" w:rsidP="00035894">
      <w:pPr>
        <w:pStyle w:val="ListParagraph"/>
        <w:numPr>
          <w:ilvl w:val="0"/>
          <w:numId w:val="26"/>
        </w:numPr>
        <w:bidi/>
        <w:rPr>
          <w:rFonts w:cs="B Yagut"/>
          <w:lang w:bidi="fa-IR"/>
        </w:rPr>
      </w:pPr>
      <w:r w:rsidRPr="003C165B">
        <w:rPr>
          <w:rFonts w:cs="B Yagut" w:hint="cs"/>
          <w:rtl/>
          <w:lang w:bidi="fa-IR"/>
        </w:rPr>
        <w:t>ضروری است حداقل موارد ذیل</w:t>
      </w:r>
      <w:r w:rsidR="00147DB4" w:rsidRPr="003C165B">
        <w:rPr>
          <w:rFonts w:cs="B Yagut" w:hint="cs"/>
          <w:rtl/>
          <w:lang w:bidi="fa-IR"/>
        </w:rPr>
        <w:t xml:space="preserve"> با پرونده بیمار</w:t>
      </w:r>
      <w:r w:rsidRPr="003C165B">
        <w:rPr>
          <w:rFonts w:cs="B Yagut" w:hint="cs"/>
          <w:rtl/>
          <w:lang w:bidi="fa-IR"/>
        </w:rPr>
        <w:t xml:space="preserve"> مورد بررسی قرار گیر</w:t>
      </w:r>
      <w:r w:rsidR="00147DB4" w:rsidRPr="003C165B">
        <w:rPr>
          <w:rFonts w:cs="B Yagut" w:hint="cs"/>
          <w:rtl/>
          <w:lang w:bidi="fa-IR"/>
        </w:rPr>
        <w:t>ن</w:t>
      </w:r>
      <w:r w:rsidRPr="003C165B">
        <w:rPr>
          <w:rFonts w:cs="B Yagut" w:hint="cs"/>
          <w:rtl/>
          <w:lang w:bidi="fa-IR"/>
        </w:rPr>
        <w:t>د :</w:t>
      </w:r>
      <w:r w:rsidR="00147DB4" w:rsidRPr="003C165B">
        <w:rPr>
          <w:rFonts w:cs="B Yagut" w:hint="cs"/>
          <w:rtl/>
          <w:lang w:bidi="fa-IR"/>
        </w:rPr>
        <w:t xml:space="preserve">             </w:t>
      </w:r>
    </w:p>
    <w:p w:rsidR="002B3852" w:rsidRPr="003C165B" w:rsidRDefault="002B3852" w:rsidP="00035894">
      <w:pPr>
        <w:pStyle w:val="ListParagraph"/>
        <w:numPr>
          <w:ilvl w:val="1"/>
          <w:numId w:val="7"/>
        </w:numPr>
        <w:bidi/>
        <w:rPr>
          <w:rFonts w:cs="B Yagut"/>
          <w:rtl/>
          <w:lang w:bidi="fa-IR"/>
        </w:rPr>
      </w:pPr>
      <w:r w:rsidRPr="003C165B">
        <w:rPr>
          <w:rFonts w:cs="B Yagut" w:hint="cs"/>
          <w:rtl/>
          <w:lang w:bidi="fa-IR"/>
        </w:rPr>
        <w:t xml:space="preserve">نام و نام خانوادگی بیمار بصورت کامل </w:t>
      </w:r>
    </w:p>
    <w:p w:rsidR="002B3852" w:rsidRPr="003C165B" w:rsidRDefault="002B3852" w:rsidP="00035894">
      <w:pPr>
        <w:pStyle w:val="ListParagraph"/>
        <w:numPr>
          <w:ilvl w:val="1"/>
          <w:numId w:val="7"/>
        </w:numPr>
        <w:bidi/>
        <w:rPr>
          <w:rFonts w:cs="B Yagut"/>
          <w:rtl/>
          <w:lang w:bidi="fa-IR"/>
        </w:rPr>
      </w:pPr>
      <w:r w:rsidRPr="003C165B">
        <w:rPr>
          <w:rFonts w:cs="B Yagut" w:hint="cs"/>
          <w:rtl/>
          <w:lang w:bidi="fa-IR"/>
        </w:rPr>
        <w:t>نام پدر بیمار</w:t>
      </w:r>
    </w:p>
    <w:p w:rsidR="002B3852" w:rsidRPr="003C165B" w:rsidRDefault="002B3852" w:rsidP="00035894">
      <w:pPr>
        <w:pStyle w:val="ListParagraph"/>
        <w:numPr>
          <w:ilvl w:val="1"/>
          <w:numId w:val="7"/>
        </w:numPr>
        <w:bidi/>
        <w:rPr>
          <w:rFonts w:cs="B Yagut"/>
          <w:rtl/>
          <w:lang w:bidi="fa-IR"/>
        </w:rPr>
      </w:pPr>
      <w:r w:rsidRPr="003C165B">
        <w:rPr>
          <w:rFonts w:cs="B Yagut" w:hint="cs"/>
          <w:rtl/>
          <w:lang w:bidi="fa-IR"/>
        </w:rPr>
        <w:t xml:space="preserve">تاریخ تولد </w:t>
      </w:r>
    </w:p>
    <w:p w:rsidR="002B3852" w:rsidRPr="003C165B" w:rsidRDefault="002B3852" w:rsidP="00035894">
      <w:pPr>
        <w:pStyle w:val="ListParagraph"/>
        <w:numPr>
          <w:ilvl w:val="1"/>
          <w:numId w:val="7"/>
        </w:numPr>
        <w:bidi/>
        <w:rPr>
          <w:rFonts w:cs="B Yagut"/>
          <w:rtl/>
          <w:lang w:bidi="fa-IR"/>
        </w:rPr>
      </w:pPr>
      <w:r w:rsidRPr="003C165B">
        <w:rPr>
          <w:rFonts w:cs="B Yagut" w:hint="cs"/>
          <w:rtl/>
          <w:lang w:bidi="fa-IR"/>
        </w:rPr>
        <w:t>شماره پرونده بیمار</w:t>
      </w:r>
    </w:p>
    <w:p w:rsidR="00300EC2" w:rsidRPr="003C165B" w:rsidRDefault="00300EC2" w:rsidP="00035894">
      <w:pPr>
        <w:pStyle w:val="ListParagraph"/>
        <w:numPr>
          <w:ilvl w:val="0"/>
          <w:numId w:val="26"/>
        </w:numPr>
        <w:bidi/>
        <w:rPr>
          <w:rFonts w:cs="B Yagut"/>
          <w:color w:val="000000"/>
          <w:rtl/>
          <w:lang w:bidi="fa-IR"/>
        </w:rPr>
      </w:pPr>
      <w:r w:rsidRPr="003C165B">
        <w:rPr>
          <w:rFonts w:cs="B Yagut" w:hint="cs"/>
          <w:color w:val="000000"/>
          <w:rtl/>
          <w:lang w:bidi="fa-IR"/>
        </w:rPr>
        <w:t>شماره و گروه خوني مندرج بر روي برچسب واحد خون با مشخصات كيسه حاوي خون مطابق</w:t>
      </w:r>
      <w:r w:rsidR="00264EFE" w:rsidRPr="003C165B">
        <w:rPr>
          <w:rFonts w:cs="B Yagut" w:hint="cs"/>
          <w:color w:val="000000"/>
          <w:rtl/>
          <w:lang w:bidi="fa-IR"/>
        </w:rPr>
        <w:t>ت</w:t>
      </w:r>
      <w:r w:rsidRPr="003C165B">
        <w:rPr>
          <w:rFonts w:cs="B Yagut" w:hint="cs"/>
          <w:color w:val="000000"/>
          <w:rtl/>
          <w:lang w:bidi="fa-IR"/>
        </w:rPr>
        <w:t xml:space="preserve"> </w:t>
      </w:r>
      <w:r w:rsidR="00264EFE" w:rsidRPr="003C165B">
        <w:rPr>
          <w:rFonts w:cs="B Yagut" w:hint="cs"/>
          <w:color w:val="000000"/>
          <w:rtl/>
          <w:lang w:bidi="fa-IR"/>
        </w:rPr>
        <w:t xml:space="preserve">دهید </w:t>
      </w:r>
      <w:r w:rsidRPr="003C165B">
        <w:rPr>
          <w:rFonts w:cs="B Yagut" w:hint="cs"/>
          <w:color w:val="000000"/>
          <w:rtl/>
          <w:lang w:bidi="fa-IR"/>
        </w:rPr>
        <w:t xml:space="preserve">. </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 xml:space="preserve">گروه خوني و </w:t>
      </w:r>
      <w:r w:rsidRPr="003C165B">
        <w:rPr>
          <w:rFonts w:cs="B Yagut"/>
          <w:lang w:bidi="fa-IR"/>
        </w:rPr>
        <w:t>Rh</w:t>
      </w:r>
      <w:r w:rsidRPr="003C165B">
        <w:rPr>
          <w:rFonts w:cs="B Yagut" w:hint="cs"/>
          <w:rtl/>
          <w:lang w:bidi="fa-IR"/>
        </w:rPr>
        <w:t>نوشته شده بر روي برچسب كيسه خون</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 xml:space="preserve">نوع فرآورده خوني و تاريخ انقضاي موجود روي برچسب واحد خون </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كيسه خون و يا فرآورده خوني را به لحاظ علايم هر گونه آسيب و صدمه ، تغيير رنگ، هموليز و يا نشت ويا لخته بررسي نمائيد .</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نكات مورد بررسي را با امضاء دو پرستار در پرونده بيمار ثبت كنيد .</w:t>
      </w:r>
    </w:p>
    <w:p w:rsidR="00300EC2" w:rsidRPr="003C165B" w:rsidRDefault="00300EC2" w:rsidP="00035894">
      <w:pPr>
        <w:pStyle w:val="ListParagraph"/>
        <w:numPr>
          <w:ilvl w:val="0"/>
          <w:numId w:val="26"/>
        </w:numPr>
        <w:bidi/>
        <w:rPr>
          <w:rFonts w:cs="B Yagut"/>
          <w:lang w:bidi="fa-IR"/>
        </w:rPr>
      </w:pPr>
      <w:r w:rsidRPr="003C165B">
        <w:rPr>
          <w:rFonts w:cs="B Yagut" w:hint="cs"/>
          <w:rtl/>
          <w:lang w:bidi="fa-IR"/>
        </w:rPr>
        <w:t>علايم حياتي</w:t>
      </w:r>
      <w:r w:rsidR="00264EFE" w:rsidRPr="003C165B">
        <w:rPr>
          <w:rFonts w:cs="B Yagut" w:hint="cs"/>
          <w:rtl/>
          <w:lang w:bidi="fa-IR"/>
        </w:rPr>
        <w:t xml:space="preserve"> پایه</w:t>
      </w:r>
      <w:r w:rsidRPr="003C165B">
        <w:rPr>
          <w:rFonts w:cs="B Yagut" w:hint="cs"/>
          <w:rtl/>
          <w:lang w:bidi="fa-IR"/>
        </w:rPr>
        <w:t xml:space="preserve"> بيمار شامل </w:t>
      </w:r>
      <w:r w:rsidR="00264EFE" w:rsidRPr="003C165B">
        <w:rPr>
          <w:rFonts w:cs="B Yagut" w:hint="cs"/>
          <w:rtl/>
          <w:lang w:bidi="fa-IR"/>
        </w:rPr>
        <w:t xml:space="preserve">تعداد </w:t>
      </w:r>
      <w:r w:rsidRPr="003C165B">
        <w:rPr>
          <w:rFonts w:cs="B Yagut" w:hint="cs"/>
          <w:rtl/>
          <w:lang w:bidi="fa-IR"/>
        </w:rPr>
        <w:t xml:space="preserve">نبض </w:t>
      </w:r>
      <w:r w:rsidR="00264EFE" w:rsidRPr="003C165B">
        <w:rPr>
          <w:rFonts w:cs="B Yagut" w:hint="cs"/>
          <w:rtl/>
          <w:lang w:bidi="fa-IR"/>
        </w:rPr>
        <w:t xml:space="preserve">، تنفس بیمار در دقیقه و میزان فشار خون  </w:t>
      </w:r>
      <w:r w:rsidRPr="003C165B">
        <w:rPr>
          <w:rFonts w:cs="B Yagut" w:hint="cs"/>
          <w:rtl/>
          <w:lang w:bidi="fa-IR"/>
        </w:rPr>
        <w:t xml:space="preserve">و درجه حرارت را قبل از شروع </w:t>
      </w:r>
      <w:r w:rsidR="00DE4F72" w:rsidRPr="003C165B">
        <w:rPr>
          <w:rFonts w:cs="B Yagut" w:hint="cs"/>
          <w:rtl/>
          <w:lang w:bidi="fa-IR"/>
        </w:rPr>
        <w:t>انتقال</w:t>
      </w:r>
      <w:r w:rsidRPr="003C165B">
        <w:rPr>
          <w:rFonts w:cs="B Yagut" w:hint="cs"/>
          <w:rtl/>
          <w:lang w:bidi="fa-IR"/>
        </w:rPr>
        <w:t xml:space="preserve"> كنترل نمائيد .</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راه وريدي بيماررا بررسي نمائيد ودر صورت نياز يك راه وريدي جديد باز نماييد.</w:t>
      </w:r>
      <w:r w:rsidRPr="003C165B">
        <w:rPr>
          <w:rFonts w:cs="B Yagut"/>
          <w:lang w:bidi="fa-IR"/>
        </w:rPr>
        <w:t xml:space="preserve"> </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 xml:space="preserve">با استفاده از يك ست </w:t>
      </w:r>
      <w:r w:rsidR="00DE4F72" w:rsidRPr="003C165B">
        <w:rPr>
          <w:rFonts w:cs="B Yagut" w:hint="cs"/>
          <w:rtl/>
          <w:lang w:bidi="fa-IR"/>
        </w:rPr>
        <w:t>انتقال</w:t>
      </w:r>
      <w:r w:rsidRPr="003C165B">
        <w:rPr>
          <w:rFonts w:cs="B Yagut" w:hint="cs"/>
          <w:rtl/>
          <w:lang w:bidi="fa-IR"/>
        </w:rPr>
        <w:t xml:space="preserve"> </w:t>
      </w:r>
      <w:r w:rsidRPr="003C165B">
        <w:rPr>
          <w:rFonts w:cs="B Yagut"/>
          <w:lang w:bidi="fa-IR"/>
        </w:rPr>
        <w:t>Y</w:t>
      </w:r>
      <w:r w:rsidRPr="003C165B">
        <w:rPr>
          <w:rFonts w:cs="B Yagut" w:hint="cs"/>
          <w:rtl/>
          <w:lang w:bidi="fa-IR"/>
        </w:rPr>
        <w:t xml:space="preserve">شكل كه يك سر آن پس از  هواگيري وارد يك سرم فيزيولوژي شده و سر ديگر آن وارد كيسه خون شده است، </w:t>
      </w:r>
      <w:r w:rsidR="00DE4F72" w:rsidRPr="003C165B">
        <w:rPr>
          <w:rFonts w:cs="B Yagut" w:hint="cs"/>
          <w:rtl/>
          <w:lang w:bidi="fa-IR"/>
        </w:rPr>
        <w:t>انتقال</w:t>
      </w:r>
      <w:r w:rsidRPr="003C165B">
        <w:rPr>
          <w:rFonts w:cs="B Yagut" w:hint="cs"/>
          <w:rtl/>
          <w:lang w:bidi="fa-IR"/>
        </w:rPr>
        <w:t xml:space="preserve"> خون را انجام دهيد </w:t>
      </w:r>
      <w:r w:rsidR="00D00875" w:rsidRPr="003C165B">
        <w:rPr>
          <w:rFonts w:cs="B Yagut" w:hint="cs"/>
          <w:rtl/>
          <w:lang w:bidi="fa-IR"/>
        </w:rPr>
        <w:t xml:space="preserve">و یا در صورت عدم دسترسی به ست مزبور برای بیمار قبل از </w:t>
      </w:r>
      <w:r w:rsidR="00BD5178" w:rsidRPr="003C165B">
        <w:rPr>
          <w:rFonts w:cs="B Yagut" w:hint="cs"/>
          <w:rtl/>
          <w:lang w:bidi="fa-IR"/>
        </w:rPr>
        <w:t>انتقال</w:t>
      </w:r>
      <w:r w:rsidR="00D00875" w:rsidRPr="003C165B">
        <w:rPr>
          <w:rFonts w:cs="B Yagut" w:hint="cs"/>
          <w:rtl/>
          <w:lang w:bidi="fa-IR"/>
        </w:rPr>
        <w:t xml:space="preserve"> خون راه وریدی دیگری باز کرده وست سرم را بعد ازداخل نمودن به سرم فیزیولوژی هواگیری نموده و به مدخل راه وریدی متصل نمائید </w:t>
      </w:r>
      <w:r w:rsidRPr="003C165B">
        <w:rPr>
          <w:rFonts w:cs="B Yagut" w:hint="cs"/>
          <w:rtl/>
          <w:lang w:bidi="fa-IR"/>
        </w:rPr>
        <w:t>.</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در 15 دقيقه اول علايم حياتي مددجو را هر 5 دقيقه يكبار كنترل و ثبت نمائيد . مددجو را از نظر لرز، درد پشت ، سردرد، تهوع، استفراغ، تاكي كاردي، هيپوتانسيون، تاكي پنه و بثورات جلدي كنترل نمائيد.</w:t>
      </w:r>
    </w:p>
    <w:p w:rsidR="00300EC2" w:rsidRPr="003C165B" w:rsidRDefault="00DE4F72" w:rsidP="00035894">
      <w:pPr>
        <w:pStyle w:val="ListParagraph"/>
        <w:numPr>
          <w:ilvl w:val="0"/>
          <w:numId w:val="26"/>
        </w:numPr>
        <w:bidi/>
        <w:rPr>
          <w:rFonts w:cs="B Yagut"/>
          <w:rtl/>
          <w:lang w:bidi="fa-IR"/>
        </w:rPr>
      </w:pPr>
      <w:r w:rsidRPr="003C165B">
        <w:rPr>
          <w:rFonts w:cs="B Yagut" w:hint="cs"/>
          <w:rtl/>
          <w:lang w:bidi="fa-IR"/>
        </w:rPr>
        <w:t>انتقال</w:t>
      </w:r>
      <w:r w:rsidR="00300EC2" w:rsidRPr="003C165B">
        <w:rPr>
          <w:rFonts w:cs="B Yagut" w:hint="cs"/>
          <w:rtl/>
          <w:lang w:bidi="fa-IR"/>
        </w:rPr>
        <w:t xml:space="preserve"> را به مدت 15 دقيقه بصورت آهسته انجام دهيد (به ميزان 10 قطره در دقيقه).</w:t>
      </w:r>
    </w:p>
    <w:p w:rsidR="008967FE" w:rsidRPr="003C165B" w:rsidRDefault="00300EC2" w:rsidP="00035894">
      <w:pPr>
        <w:pStyle w:val="ListParagraph"/>
        <w:numPr>
          <w:ilvl w:val="0"/>
          <w:numId w:val="26"/>
        </w:numPr>
        <w:bidi/>
        <w:rPr>
          <w:rFonts w:cs="B Yagut"/>
          <w:color w:val="FF0000"/>
          <w:lang w:bidi="fa-IR"/>
        </w:rPr>
      </w:pPr>
      <w:r w:rsidRPr="003C165B">
        <w:rPr>
          <w:rFonts w:cs="B Yagut" w:hint="cs"/>
          <w:rtl/>
          <w:lang w:bidi="fa-IR"/>
        </w:rPr>
        <w:t xml:space="preserve">در صورتي كه با گذشت 15 دقيقه از شروع </w:t>
      </w:r>
      <w:r w:rsidR="00DE4F72" w:rsidRPr="003C165B">
        <w:rPr>
          <w:rFonts w:cs="B Yagut" w:hint="cs"/>
          <w:rtl/>
          <w:lang w:bidi="fa-IR"/>
        </w:rPr>
        <w:t>انتقال</w:t>
      </w:r>
      <w:r w:rsidRPr="003C165B">
        <w:rPr>
          <w:rFonts w:cs="B Yagut" w:hint="cs"/>
          <w:rtl/>
          <w:lang w:bidi="fa-IR"/>
        </w:rPr>
        <w:t xml:space="preserve"> </w:t>
      </w:r>
      <w:r w:rsidR="009A632F" w:rsidRPr="003C165B">
        <w:rPr>
          <w:rFonts w:cs="B Yagut" w:hint="cs"/>
          <w:rtl/>
          <w:lang w:bidi="fa-IR"/>
        </w:rPr>
        <w:t xml:space="preserve">واکنشهای ناخواسته </w:t>
      </w:r>
      <w:r w:rsidRPr="003C165B">
        <w:rPr>
          <w:rFonts w:cs="B Yagut" w:hint="cs"/>
          <w:rtl/>
          <w:lang w:bidi="fa-IR"/>
        </w:rPr>
        <w:t xml:space="preserve">مشاهده نشد مطابق با دستور پزشك جريان </w:t>
      </w:r>
      <w:r w:rsidR="00DE4F72" w:rsidRPr="003C165B">
        <w:rPr>
          <w:rFonts w:cs="B Yagut" w:hint="cs"/>
          <w:rtl/>
          <w:lang w:bidi="fa-IR"/>
        </w:rPr>
        <w:t>انتقال</w:t>
      </w:r>
      <w:r w:rsidRPr="003C165B">
        <w:rPr>
          <w:rFonts w:cs="B Yagut" w:hint="cs"/>
          <w:rtl/>
          <w:lang w:bidi="fa-IR"/>
        </w:rPr>
        <w:t xml:space="preserve"> را تنظيم نمائيد</w:t>
      </w:r>
    </w:p>
    <w:p w:rsidR="001B6E30" w:rsidRPr="003C165B" w:rsidRDefault="00300EC2" w:rsidP="001B6E30">
      <w:pPr>
        <w:pStyle w:val="ListParagraph"/>
        <w:numPr>
          <w:ilvl w:val="0"/>
          <w:numId w:val="26"/>
        </w:numPr>
        <w:autoSpaceDE w:val="0"/>
        <w:autoSpaceDN w:val="0"/>
        <w:bidi/>
        <w:adjustRightInd w:val="0"/>
        <w:spacing w:after="0" w:line="240" w:lineRule="auto"/>
        <w:jc w:val="right"/>
        <w:rPr>
          <w:rFonts w:cs="B Yagut" w:hint="cs"/>
          <w:color w:val="000000"/>
          <w:lang w:bidi="fa-IR"/>
        </w:rPr>
      </w:pPr>
      <w:r w:rsidRPr="003C165B">
        <w:rPr>
          <w:rFonts w:cs="B Yagut" w:hint="cs"/>
          <w:color w:val="000000"/>
          <w:rtl/>
          <w:lang w:bidi="fa-IR"/>
        </w:rPr>
        <w:t xml:space="preserve"> با توجه به اينكه نگهداري واحد خون خارج از </w:t>
      </w:r>
      <w:r w:rsidR="008967FE" w:rsidRPr="003C165B">
        <w:rPr>
          <w:rFonts w:cs="B Yagut" w:hint="cs"/>
          <w:color w:val="000000"/>
          <w:rtl/>
          <w:lang w:bidi="fa-IR"/>
        </w:rPr>
        <w:t xml:space="preserve">دماي </w:t>
      </w:r>
      <w:r w:rsidRPr="003C165B">
        <w:rPr>
          <w:rFonts w:cs="B Yagut" w:hint="cs"/>
          <w:color w:val="000000"/>
          <w:rtl/>
          <w:lang w:bidi="fa-IR"/>
        </w:rPr>
        <w:t xml:space="preserve">يخچال بانك خون در بخش جهت </w:t>
      </w:r>
      <w:r w:rsidR="00DE4F72" w:rsidRPr="003C165B">
        <w:rPr>
          <w:rFonts w:cs="B Yagut" w:hint="cs"/>
          <w:color w:val="000000"/>
          <w:rtl/>
          <w:lang w:bidi="fa-IR"/>
        </w:rPr>
        <w:t>انتقال</w:t>
      </w:r>
      <w:r w:rsidRPr="003C165B">
        <w:rPr>
          <w:rFonts w:cs="B Yagut" w:hint="cs"/>
          <w:color w:val="000000"/>
          <w:rtl/>
          <w:lang w:bidi="fa-IR"/>
        </w:rPr>
        <w:t xml:space="preserve"> به بيماربيش از 4 ساعت مجاز نمي باشد و نگهداري پلاكت</w:t>
      </w:r>
      <w:r w:rsidR="002B3852" w:rsidRPr="003C165B">
        <w:rPr>
          <w:rFonts w:cs="B Yagut" w:hint="cs"/>
          <w:color w:val="000000"/>
          <w:rtl/>
          <w:lang w:bidi="fa-IR"/>
        </w:rPr>
        <w:t xml:space="preserve"> و </w:t>
      </w:r>
      <w:r w:rsidR="002B3852" w:rsidRPr="003C165B">
        <w:rPr>
          <w:rFonts w:cs="B Yagut"/>
          <w:color w:val="000000"/>
          <w:lang w:bidi="fa-IR"/>
        </w:rPr>
        <w:t>FFP</w:t>
      </w:r>
      <w:r w:rsidRPr="003C165B">
        <w:rPr>
          <w:rFonts w:cs="B Yagut" w:hint="cs"/>
          <w:color w:val="000000"/>
          <w:rtl/>
          <w:lang w:bidi="fa-IR"/>
        </w:rPr>
        <w:t xml:space="preserve"> بيش از نيم ساعت مجاز نيست ، </w:t>
      </w:r>
      <w:r w:rsidR="00DE4F72" w:rsidRPr="003C165B">
        <w:rPr>
          <w:rFonts w:cs="B Yagut" w:hint="cs"/>
          <w:color w:val="000000"/>
          <w:rtl/>
          <w:lang w:bidi="fa-IR"/>
        </w:rPr>
        <w:t>انتقال</w:t>
      </w:r>
      <w:r w:rsidRPr="003C165B">
        <w:rPr>
          <w:rFonts w:cs="B Yagut" w:hint="cs"/>
          <w:color w:val="000000"/>
          <w:rtl/>
          <w:lang w:bidi="fa-IR"/>
        </w:rPr>
        <w:t xml:space="preserve"> خون و پلاكت را در محدود</w:t>
      </w:r>
      <w:r w:rsidR="008967FE" w:rsidRPr="003C165B">
        <w:rPr>
          <w:rFonts w:cs="B Yagut" w:hint="cs"/>
          <w:color w:val="000000"/>
          <w:rtl/>
          <w:lang w:bidi="fa-IR"/>
        </w:rPr>
        <w:t>ه زماني مطمئن ياد شده انجام دهيد</w:t>
      </w:r>
      <w:r w:rsidRPr="003C165B">
        <w:rPr>
          <w:rFonts w:cs="B Yagut" w:hint="cs"/>
          <w:color w:val="000000"/>
          <w:rtl/>
          <w:lang w:bidi="fa-IR"/>
        </w:rPr>
        <w:t xml:space="preserve"> .</w:t>
      </w:r>
      <w:r w:rsidR="001B6E30" w:rsidRPr="003C165B">
        <w:rPr>
          <w:rFonts w:cs="B Yagut" w:hint="cs"/>
          <w:color w:val="000000"/>
          <w:rtl/>
          <w:lang w:bidi="fa-IR"/>
        </w:rPr>
        <w:t xml:space="preserve">     </w:t>
      </w:r>
    </w:p>
    <w:p w:rsidR="001B6E30" w:rsidRPr="003C165B" w:rsidRDefault="001B6E30" w:rsidP="001B6E30">
      <w:pPr>
        <w:pStyle w:val="ListParagraph"/>
        <w:numPr>
          <w:ilvl w:val="0"/>
          <w:numId w:val="26"/>
        </w:numPr>
        <w:autoSpaceDE w:val="0"/>
        <w:autoSpaceDN w:val="0"/>
        <w:bidi/>
        <w:adjustRightInd w:val="0"/>
        <w:spacing w:after="0" w:line="240" w:lineRule="auto"/>
        <w:rPr>
          <w:rFonts w:cs="B Yagut"/>
          <w:color w:val="000000"/>
          <w:lang w:bidi="fa-IR"/>
        </w:rPr>
      </w:pPr>
      <w:r w:rsidRPr="003C165B">
        <w:rPr>
          <w:rFonts w:cs="B Yagut" w:hint="cs"/>
          <w:color w:val="000000"/>
          <w:rtl/>
          <w:lang w:bidi="fa-IR"/>
        </w:rPr>
        <w:t xml:space="preserve">  گلبول خونی حداکثر ظرف 2 ساعت ضروریست انتقال شود مگر اینکه بیماردر معرض افزایش بار قلبی عروقی باشد .</w:t>
      </w:r>
    </w:p>
    <w:p w:rsidR="00C1397D" w:rsidRPr="003C165B" w:rsidRDefault="00300EC2" w:rsidP="00035894">
      <w:pPr>
        <w:pStyle w:val="ListParagraph"/>
        <w:numPr>
          <w:ilvl w:val="0"/>
          <w:numId w:val="26"/>
        </w:numPr>
        <w:bidi/>
        <w:rPr>
          <w:rFonts w:cs="B Yagut"/>
          <w:rtl/>
          <w:lang w:bidi="fa-IR"/>
        </w:rPr>
      </w:pPr>
      <w:r w:rsidRPr="003C165B">
        <w:rPr>
          <w:rFonts w:cs="B Yagut" w:hint="cs"/>
          <w:rtl/>
          <w:lang w:bidi="fa-IR"/>
        </w:rPr>
        <w:lastRenderedPageBreak/>
        <w:t xml:space="preserve">در صورت مشاهده </w:t>
      </w:r>
      <w:r w:rsidR="009A632F" w:rsidRPr="003C165B">
        <w:rPr>
          <w:rFonts w:cs="B Yagut" w:hint="cs"/>
          <w:rtl/>
          <w:lang w:bidi="fa-IR"/>
        </w:rPr>
        <w:t xml:space="preserve">واکنش های ناخواسته </w:t>
      </w:r>
      <w:r w:rsidR="00C1397D" w:rsidRPr="003C165B">
        <w:rPr>
          <w:rFonts w:cs="B Yagut" w:hint="cs"/>
          <w:rtl/>
          <w:lang w:bidi="fa-IR"/>
        </w:rPr>
        <w:t xml:space="preserve">خفیف (بثورات جلدی  و یا افزایش درجه حرارت به میزان کمتراز 5/1درجه نسبت به درجه حرارت پایه ) </w:t>
      </w:r>
      <w:r w:rsidRPr="003C165B">
        <w:rPr>
          <w:rFonts w:cs="B Yagut" w:hint="cs"/>
          <w:rtl/>
          <w:lang w:bidi="fa-IR"/>
        </w:rPr>
        <w:t>، جريان خون را</w:t>
      </w:r>
      <w:r w:rsidR="00C1397D" w:rsidRPr="003C165B">
        <w:rPr>
          <w:rFonts w:cs="B Yagut" w:hint="cs"/>
          <w:rtl/>
          <w:lang w:bidi="fa-IR"/>
        </w:rPr>
        <w:t xml:space="preserve"> آهسته تر نمائید و مشاهده و کنترل بیمار را افزایش دهید .</w:t>
      </w:r>
    </w:p>
    <w:p w:rsidR="00300EC2" w:rsidRPr="003C165B" w:rsidRDefault="00C1397D" w:rsidP="00035894">
      <w:pPr>
        <w:pStyle w:val="ListParagraph"/>
        <w:numPr>
          <w:ilvl w:val="0"/>
          <w:numId w:val="26"/>
        </w:numPr>
        <w:bidi/>
        <w:rPr>
          <w:rFonts w:cs="B Yagut"/>
          <w:rtl/>
          <w:lang w:bidi="fa-IR"/>
        </w:rPr>
      </w:pPr>
      <w:r w:rsidRPr="003C165B">
        <w:rPr>
          <w:rFonts w:cs="B Yagut" w:hint="cs"/>
          <w:color w:val="000000"/>
          <w:rtl/>
          <w:lang w:bidi="fa-IR"/>
        </w:rPr>
        <w:t xml:space="preserve">در صورتی که </w:t>
      </w:r>
      <w:r w:rsidR="002B3852" w:rsidRPr="003C165B">
        <w:rPr>
          <w:rFonts w:cs="B Yagut" w:hint="cs"/>
          <w:color w:val="000000"/>
          <w:rtl/>
          <w:lang w:bidi="fa-IR"/>
        </w:rPr>
        <w:t>بعد از تجویز پاراستامول</w:t>
      </w:r>
      <w:r w:rsidR="002B3852" w:rsidRPr="003C165B">
        <w:rPr>
          <w:rFonts w:cs="B Yagut" w:hint="cs"/>
          <w:rtl/>
          <w:lang w:bidi="fa-IR"/>
        </w:rPr>
        <w:t xml:space="preserve"> </w:t>
      </w:r>
      <w:r w:rsidRPr="003C165B">
        <w:rPr>
          <w:rFonts w:cs="B Yagut" w:hint="cs"/>
          <w:rtl/>
          <w:lang w:bidi="fa-IR"/>
        </w:rPr>
        <w:t>درجه حرارت بیمار</w:t>
      </w:r>
      <w:r w:rsidR="002B3852" w:rsidRPr="003C165B">
        <w:rPr>
          <w:rFonts w:cs="B Yagut" w:hint="cs"/>
          <w:rtl/>
          <w:lang w:bidi="fa-IR"/>
        </w:rPr>
        <w:t>رو به افزایش بود، با احتمال بروز واکنش شدید جریان خون را</w:t>
      </w:r>
      <w:r w:rsidR="00300EC2" w:rsidRPr="003C165B">
        <w:rPr>
          <w:rFonts w:cs="B Yagut" w:hint="cs"/>
          <w:rtl/>
          <w:lang w:bidi="fa-IR"/>
        </w:rPr>
        <w:t xml:space="preserve"> قطع كرده و پس از باز نمودن جريان سرم فيزيولوژي به پزشك سريعاً اطلاع دهيد ( در خصوص گرفتن نمونه خون وادرار از بيمار و يا اطلاع به بانك خون مطابق مقررات سازمان عمل نمائيد).</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 xml:space="preserve">علايم حياتي بيمار را تا پايان فرآيند هر </w:t>
      </w:r>
      <w:r w:rsidR="002B3852" w:rsidRPr="003C165B">
        <w:rPr>
          <w:rFonts w:cs="B Yagut" w:hint="cs"/>
          <w:rtl/>
          <w:lang w:bidi="fa-IR"/>
        </w:rPr>
        <w:t xml:space="preserve">15 دقیقه </w:t>
      </w:r>
      <w:r w:rsidRPr="003C165B">
        <w:rPr>
          <w:rFonts w:cs="B Yagut" w:hint="cs"/>
          <w:rtl/>
          <w:lang w:bidi="fa-IR"/>
        </w:rPr>
        <w:t>يكبار بگيريد.</w:t>
      </w:r>
    </w:p>
    <w:p w:rsidR="00300EC2" w:rsidRPr="003C165B" w:rsidRDefault="00300EC2" w:rsidP="00035894">
      <w:pPr>
        <w:pStyle w:val="ListParagraph"/>
        <w:numPr>
          <w:ilvl w:val="0"/>
          <w:numId w:val="26"/>
        </w:numPr>
        <w:bidi/>
        <w:rPr>
          <w:rFonts w:cs="B Yagut"/>
          <w:rtl/>
          <w:lang w:bidi="fa-IR"/>
        </w:rPr>
      </w:pPr>
      <w:r w:rsidRPr="003C165B">
        <w:rPr>
          <w:rFonts w:cs="B Yagut" w:hint="cs"/>
          <w:rtl/>
          <w:lang w:bidi="fa-IR"/>
        </w:rPr>
        <w:t xml:space="preserve">پس از اتمام </w:t>
      </w:r>
      <w:r w:rsidR="00DE4F72" w:rsidRPr="003C165B">
        <w:rPr>
          <w:rFonts w:cs="B Yagut" w:hint="cs"/>
          <w:rtl/>
          <w:lang w:bidi="fa-IR"/>
        </w:rPr>
        <w:t>انتقال</w:t>
      </w:r>
      <w:r w:rsidRPr="003C165B">
        <w:rPr>
          <w:rFonts w:cs="B Yagut" w:hint="cs"/>
          <w:rtl/>
          <w:lang w:bidi="fa-IR"/>
        </w:rPr>
        <w:t xml:space="preserve"> علايم حياتي بيمار را كنترل و ثبت نمائيد.</w:t>
      </w:r>
    </w:p>
    <w:p w:rsidR="00300EC2" w:rsidRPr="003C165B" w:rsidRDefault="00000A21" w:rsidP="00035894">
      <w:pPr>
        <w:pStyle w:val="ListParagraph"/>
        <w:numPr>
          <w:ilvl w:val="0"/>
          <w:numId w:val="26"/>
        </w:numPr>
        <w:bidi/>
        <w:rPr>
          <w:rFonts w:cs="B Yagut" w:hint="cs"/>
          <w:lang w:bidi="fa-IR"/>
        </w:rPr>
      </w:pPr>
      <w:r w:rsidRPr="003C165B">
        <w:rPr>
          <w:rFonts w:cs="B Yagut" w:hint="cs"/>
          <w:rtl/>
          <w:lang w:bidi="fa-IR"/>
        </w:rPr>
        <w:t xml:space="preserve">تاریخ و زمان </w:t>
      </w:r>
      <w:r w:rsidR="00157B49" w:rsidRPr="003C165B">
        <w:rPr>
          <w:rFonts w:cs="B Yagut" w:hint="cs"/>
          <w:rtl/>
          <w:lang w:bidi="fa-IR"/>
        </w:rPr>
        <w:t xml:space="preserve">انتقال </w:t>
      </w:r>
      <w:r w:rsidRPr="003C165B">
        <w:rPr>
          <w:rFonts w:cs="B Yagut" w:hint="cs"/>
          <w:rtl/>
          <w:lang w:bidi="fa-IR"/>
        </w:rPr>
        <w:t xml:space="preserve">خون به ویژه زمان شروع و خاتمه واحد خون و یا فرآورده خونی را </w:t>
      </w:r>
      <w:r w:rsidR="00300EC2" w:rsidRPr="003C165B">
        <w:rPr>
          <w:rFonts w:cs="B Yagut" w:hint="cs"/>
          <w:rtl/>
          <w:lang w:bidi="fa-IR"/>
        </w:rPr>
        <w:t>كامل ، صحيح و خوانا در پرونده بيمار ثبت نمائيد.</w:t>
      </w:r>
    </w:p>
    <w:p w:rsidR="001933DE" w:rsidRPr="003C165B" w:rsidRDefault="001933DE" w:rsidP="00035894">
      <w:pPr>
        <w:pStyle w:val="ListParagraph"/>
        <w:numPr>
          <w:ilvl w:val="0"/>
          <w:numId w:val="26"/>
        </w:numPr>
        <w:bidi/>
        <w:rPr>
          <w:rFonts w:cs="B Yagut" w:hint="cs"/>
          <w:lang w:bidi="fa-IR"/>
        </w:rPr>
      </w:pPr>
      <w:r w:rsidRPr="003C165B">
        <w:rPr>
          <w:rFonts w:cs="B Yagut" w:hint="cs"/>
          <w:rtl/>
          <w:lang w:bidi="fa-IR"/>
        </w:rPr>
        <w:t>با توجه به اینکه پلاکت گروه "</w:t>
      </w:r>
      <w:r w:rsidRPr="003C165B">
        <w:rPr>
          <w:rFonts w:cs="B Yagut"/>
          <w:lang w:bidi="fa-IR"/>
        </w:rPr>
        <w:t>O</w:t>
      </w:r>
      <w:r w:rsidRPr="003C165B">
        <w:rPr>
          <w:rFonts w:cs="B Yagut" w:hint="cs"/>
          <w:rtl/>
          <w:lang w:bidi="fa-IR"/>
        </w:rPr>
        <w:t>"منجر به واکنش حاد همولیتیک می شوند ،لذا به عنوان استوک نباید توسط بیمارستانها ذخیره شوند و پیشنهاد می شود به عنوان آخرین راهکار برای بیمارانی که گروه خونی "</w:t>
      </w:r>
      <w:r w:rsidRPr="003C165B">
        <w:rPr>
          <w:rFonts w:cs="B Yagut"/>
          <w:lang w:bidi="fa-IR"/>
        </w:rPr>
        <w:t>O</w:t>
      </w:r>
      <w:r w:rsidRPr="003C165B">
        <w:rPr>
          <w:rFonts w:cs="B Yagut" w:hint="cs"/>
          <w:rtl/>
          <w:lang w:bidi="fa-IR"/>
        </w:rPr>
        <w:t>" ندارند استفاده شوند.</w:t>
      </w:r>
    </w:p>
    <w:p w:rsidR="001933DE" w:rsidRPr="003C165B" w:rsidRDefault="008E083C" w:rsidP="00035894">
      <w:pPr>
        <w:pStyle w:val="ListParagraph"/>
        <w:numPr>
          <w:ilvl w:val="0"/>
          <w:numId w:val="26"/>
        </w:numPr>
        <w:bidi/>
        <w:rPr>
          <w:rFonts w:cs="B Yagut" w:hint="cs"/>
          <w:lang w:bidi="fa-IR"/>
        </w:rPr>
      </w:pPr>
      <w:r w:rsidRPr="003C165B">
        <w:rPr>
          <w:rFonts w:cs="B Yagut" w:hint="cs"/>
          <w:rtl/>
          <w:lang w:bidi="fa-IR"/>
        </w:rPr>
        <w:t xml:space="preserve">الزامیست </w:t>
      </w:r>
      <w:r w:rsidR="001933DE" w:rsidRPr="003C165B">
        <w:rPr>
          <w:rFonts w:cs="B Yagut" w:hint="cs"/>
          <w:rtl/>
          <w:lang w:bidi="fa-IR"/>
        </w:rPr>
        <w:t xml:space="preserve">درخواستهای تلفنی انتقال خون با اخذ اطلاعات ذیل </w:t>
      </w:r>
      <w:r w:rsidR="00B37246" w:rsidRPr="003C165B">
        <w:rPr>
          <w:rFonts w:cs="B Yagut" w:hint="cs"/>
          <w:rtl/>
          <w:lang w:bidi="fa-IR"/>
        </w:rPr>
        <w:t>و به صورت بسیار محدود انجام شوند:</w:t>
      </w:r>
    </w:p>
    <w:p w:rsidR="00B37246" w:rsidRPr="003C165B" w:rsidRDefault="00B37246" w:rsidP="00157B49">
      <w:pPr>
        <w:pStyle w:val="ListParagraph"/>
        <w:numPr>
          <w:ilvl w:val="0"/>
          <w:numId w:val="6"/>
        </w:numPr>
        <w:bidi/>
        <w:rPr>
          <w:rFonts w:cs="B Yagut" w:hint="cs"/>
          <w:lang w:bidi="fa-IR"/>
        </w:rPr>
      </w:pPr>
      <w:r w:rsidRPr="003C165B">
        <w:rPr>
          <w:rFonts w:cs="B Yagut" w:hint="cs"/>
          <w:rtl/>
          <w:lang w:bidi="fa-IR"/>
        </w:rPr>
        <w:t xml:space="preserve">نام و نام خانوادگی ، نام پدر  ، شماره پرونده </w:t>
      </w:r>
    </w:p>
    <w:p w:rsidR="006C3E9B" w:rsidRPr="003C165B" w:rsidRDefault="006C3E9B" w:rsidP="00035894">
      <w:pPr>
        <w:pStyle w:val="ListParagraph"/>
        <w:numPr>
          <w:ilvl w:val="0"/>
          <w:numId w:val="26"/>
        </w:numPr>
        <w:bidi/>
        <w:rPr>
          <w:rFonts w:cs="B Yagut" w:hint="cs"/>
          <w:lang w:bidi="fa-IR"/>
        </w:rPr>
      </w:pPr>
      <w:r w:rsidRPr="003C165B">
        <w:rPr>
          <w:rFonts w:cs="B Yagut" w:hint="cs"/>
          <w:rtl/>
          <w:lang w:bidi="fa-IR"/>
        </w:rPr>
        <w:t xml:space="preserve">ضروریست ضوابط و مقررات مکتوب و مدون در ارتباط با استفاده </w:t>
      </w:r>
      <w:r w:rsidR="00157B49" w:rsidRPr="003C165B">
        <w:rPr>
          <w:rFonts w:cs="B Yagut" w:hint="cs"/>
          <w:rtl/>
          <w:lang w:bidi="fa-IR"/>
        </w:rPr>
        <w:t>از گروه خونی</w:t>
      </w:r>
      <w:r w:rsidRPr="003C165B">
        <w:rPr>
          <w:rFonts w:cs="B Yagut"/>
          <w:lang w:bidi="fa-IR"/>
        </w:rPr>
        <w:t>O RhD</w:t>
      </w:r>
      <w:r w:rsidR="00157B49" w:rsidRPr="003C165B">
        <w:rPr>
          <w:rFonts w:cs="B Yagut"/>
          <w:lang w:bidi="fa-IR"/>
        </w:rPr>
        <w:t>+</w:t>
      </w:r>
      <w:r w:rsidRPr="003C165B">
        <w:rPr>
          <w:rFonts w:cs="B Yagut"/>
          <w:lang w:bidi="fa-IR"/>
        </w:rPr>
        <w:t xml:space="preserve"> </w:t>
      </w:r>
      <w:r w:rsidRPr="003C165B">
        <w:rPr>
          <w:rFonts w:cs="B Yagut" w:hint="cs"/>
          <w:rtl/>
          <w:lang w:bidi="fa-IR"/>
        </w:rPr>
        <w:t xml:space="preserve">و </w:t>
      </w:r>
      <w:r w:rsidRPr="003C165B">
        <w:rPr>
          <w:rFonts w:cs="B Yagut"/>
          <w:lang w:bidi="fa-IR"/>
        </w:rPr>
        <w:t>RhD</w:t>
      </w:r>
      <w:r w:rsidR="00157B49" w:rsidRPr="003C165B">
        <w:rPr>
          <w:rFonts w:cs="B Yagut"/>
          <w:lang w:bidi="fa-IR"/>
        </w:rPr>
        <w:t>-</w:t>
      </w:r>
      <w:r w:rsidRPr="003C165B">
        <w:rPr>
          <w:rFonts w:cs="B Yagut"/>
          <w:lang w:bidi="fa-IR"/>
        </w:rPr>
        <w:t xml:space="preserve"> </w:t>
      </w:r>
      <w:r w:rsidRPr="003C165B">
        <w:rPr>
          <w:rFonts w:cs="B Yagut" w:hint="cs"/>
          <w:rtl/>
          <w:lang w:bidi="fa-IR"/>
        </w:rPr>
        <w:t>در بیمارستانهای تخصصی و بخشهای بستری  کودکان موجود باشد .</w:t>
      </w:r>
    </w:p>
    <w:p w:rsidR="006C3E9B" w:rsidRPr="003C165B" w:rsidRDefault="006C3E9B" w:rsidP="006C3E9B">
      <w:pPr>
        <w:pStyle w:val="ListParagraph"/>
        <w:ind w:left="0"/>
        <w:jc w:val="both"/>
        <w:rPr>
          <w:rFonts w:cs="B Yagut"/>
          <w:sz w:val="24"/>
          <w:szCs w:val="24"/>
          <w:lang w:bidi="fa-IR"/>
        </w:rPr>
      </w:pPr>
    </w:p>
    <w:p w:rsidR="006C3E9B" w:rsidRPr="003C165B" w:rsidRDefault="00253028" w:rsidP="00253028">
      <w:pPr>
        <w:pStyle w:val="ListParagraph"/>
        <w:numPr>
          <w:ilvl w:val="0"/>
          <w:numId w:val="57"/>
        </w:numPr>
        <w:bidi/>
        <w:rPr>
          <w:rFonts w:cs="B Titr" w:hint="cs"/>
          <w:sz w:val="24"/>
          <w:szCs w:val="24"/>
          <w:rtl/>
          <w:lang w:bidi="fa-IR"/>
        </w:rPr>
      </w:pPr>
      <w:r w:rsidRPr="003C165B">
        <w:rPr>
          <w:rFonts w:cs="B Titr" w:hint="cs"/>
          <w:sz w:val="24"/>
          <w:szCs w:val="24"/>
          <w:rtl/>
          <w:lang w:bidi="fa-IR"/>
        </w:rPr>
        <w:t xml:space="preserve">فرآیند </w:t>
      </w:r>
      <w:r w:rsidR="003141D3" w:rsidRPr="003C165B">
        <w:rPr>
          <w:rFonts w:cs="B Titr" w:hint="cs"/>
          <w:sz w:val="24"/>
          <w:szCs w:val="24"/>
          <w:rtl/>
          <w:lang w:bidi="fa-IR"/>
        </w:rPr>
        <w:t>شناسایی صحیح بیماران در آزمایشگاه :</w:t>
      </w:r>
    </w:p>
    <w:p w:rsidR="00B43966" w:rsidRPr="003C165B" w:rsidRDefault="00B43966" w:rsidP="005C226B">
      <w:pPr>
        <w:pStyle w:val="ListParagraph"/>
        <w:bidi/>
        <w:ind w:left="360"/>
        <w:rPr>
          <w:rFonts w:cs="B Yagut" w:hint="cs"/>
          <w:rtl/>
          <w:lang w:bidi="fa-IR"/>
        </w:rPr>
      </w:pPr>
      <w:r w:rsidRPr="003C165B">
        <w:rPr>
          <w:rFonts w:cs="B Yagut" w:hint="cs"/>
          <w:rtl/>
          <w:lang w:bidi="fa-IR"/>
        </w:rPr>
        <w:t xml:space="preserve">بیش از </w:t>
      </w:r>
      <w:r w:rsidR="005C226B" w:rsidRPr="003C165B">
        <w:rPr>
          <w:rFonts w:cs="B Yagut" w:hint="cs"/>
          <w:rtl/>
          <w:lang w:bidi="fa-IR"/>
        </w:rPr>
        <w:t>70% اطلاعاتی که جهت تشخیص و درمان بیماران توسط پزشکان مورد استفاده قرار می گیرد ، اطلاعات آزمایشگاهی است ، لذا اطمینان از صحت شناسایی نمونه ها و بیماران در آزمایشگاه از اهم موضوعات در حیطه اشتباهات و وقایع ناخواسته پزشکی محسوب می شود .برچ</w:t>
      </w:r>
      <w:r w:rsidR="001B6E30" w:rsidRPr="003C165B">
        <w:rPr>
          <w:rFonts w:cs="B Yagut" w:hint="cs"/>
          <w:rtl/>
          <w:lang w:bidi="fa-IR"/>
        </w:rPr>
        <w:t>س</w:t>
      </w:r>
      <w:r w:rsidR="005C226B" w:rsidRPr="003C165B">
        <w:rPr>
          <w:rFonts w:cs="B Yagut" w:hint="cs"/>
          <w:rtl/>
          <w:lang w:bidi="fa-IR"/>
        </w:rPr>
        <w:t>ب اشتباه نمونه ها در آزمایشگاه منجر به صدمات و آسیب های متعددی می شود منجمله اینکه از دو بیماری که تشخیص و درمان آنان بر اساس اطلاعات اشتباه بوده است ، هر دو</w:t>
      </w:r>
      <w:r w:rsidR="001B6E30" w:rsidRPr="003C165B">
        <w:rPr>
          <w:rFonts w:cs="B Yagut" w:hint="cs"/>
          <w:rtl/>
          <w:lang w:bidi="fa-IR"/>
        </w:rPr>
        <w:t>بيمار</w:t>
      </w:r>
      <w:r w:rsidR="005C226B" w:rsidRPr="003C165B">
        <w:rPr>
          <w:rFonts w:cs="B Yagut" w:hint="cs"/>
          <w:rtl/>
          <w:lang w:bidi="fa-IR"/>
        </w:rPr>
        <w:t>درمان صحیح را دریافت نمی کنند .</w:t>
      </w:r>
      <w:r w:rsidR="00471BB5" w:rsidRPr="003C165B">
        <w:rPr>
          <w:rFonts w:cs="B Yagut" w:hint="cs"/>
          <w:rtl/>
          <w:lang w:bidi="fa-IR"/>
        </w:rPr>
        <w:t>این امر در بسیاری از موارد منجر به عواقب شدیدی برای بیماران حتی مرگ آنان می شود .</w:t>
      </w:r>
    </w:p>
    <w:p w:rsidR="00300EC2" w:rsidRPr="003C165B" w:rsidRDefault="003141D3" w:rsidP="001B6E30">
      <w:pPr>
        <w:pStyle w:val="ListParagraph"/>
        <w:numPr>
          <w:ilvl w:val="0"/>
          <w:numId w:val="63"/>
        </w:numPr>
        <w:bidi/>
        <w:rPr>
          <w:rFonts w:ascii="Arial" w:hAnsi="Arial" w:hint="cs"/>
          <w:color w:val="00B050"/>
        </w:rPr>
      </w:pPr>
      <w:r w:rsidRPr="003C165B">
        <w:rPr>
          <w:rFonts w:cs="B Yagut" w:hint="cs"/>
          <w:rtl/>
          <w:lang w:bidi="fa-IR"/>
        </w:rPr>
        <w:t>الزامیست در آزمایشگاه خط مشی و ضوابط مکتوب و مدون در ارتباط با نحوه نامگذاری و اداره نمونه های خونی و سایر نمونه ها موجود باشد که عملکرد کادر درمانی ، خدماتی ودفتری را در هنگام بروز وقایع و اتفاقات ناخواسته در آزمایشگاه تشریح نماید .</w:t>
      </w:r>
    </w:p>
    <w:p w:rsidR="003141D3" w:rsidRPr="003C165B" w:rsidRDefault="003141D3" w:rsidP="001B6E30">
      <w:pPr>
        <w:pStyle w:val="ListParagraph"/>
        <w:numPr>
          <w:ilvl w:val="0"/>
          <w:numId w:val="63"/>
        </w:numPr>
        <w:bidi/>
        <w:rPr>
          <w:rFonts w:ascii="Frutiger-Light" w:eastAsia="Times New Roman" w:hAnsi="Frutiger-Light" w:cs="Frutiger-Light" w:hint="cs"/>
          <w:color w:val="333333"/>
        </w:rPr>
      </w:pPr>
      <w:r w:rsidRPr="003C165B">
        <w:rPr>
          <w:rFonts w:cs="B Yagut" w:hint="cs"/>
          <w:rtl/>
          <w:lang w:bidi="fa-IR"/>
        </w:rPr>
        <w:t xml:space="preserve">در </w:t>
      </w:r>
      <w:r w:rsidR="00B43966" w:rsidRPr="003C165B">
        <w:rPr>
          <w:rFonts w:cs="B Yagut" w:hint="cs"/>
          <w:rtl/>
          <w:lang w:bidi="fa-IR"/>
        </w:rPr>
        <w:t>هنگام</w:t>
      </w:r>
      <w:r w:rsidRPr="003C165B">
        <w:rPr>
          <w:rFonts w:cs="B Yagut" w:hint="cs"/>
          <w:rtl/>
          <w:lang w:bidi="fa-IR"/>
        </w:rPr>
        <w:t xml:space="preserve"> بروز وقایع و اتفاقات ناخواسته در آزمایشگاه ضروریست </w:t>
      </w:r>
      <w:r w:rsidR="00B43966" w:rsidRPr="003C165B">
        <w:rPr>
          <w:rFonts w:cs="B Yagut" w:hint="cs"/>
          <w:rtl/>
          <w:lang w:bidi="fa-IR"/>
        </w:rPr>
        <w:t xml:space="preserve">فرآیند </w:t>
      </w:r>
      <w:r w:rsidRPr="003C165B">
        <w:rPr>
          <w:rFonts w:cs="B Yagut" w:hint="cs"/>
          <w:rtl/>
          <w:lang w:bidi="fa-IR"/>
        </w:rPr>
        <w:t>اشتباه</w:t>
      </w:r>
      <w:r w:rsidR="00B43966" w:rsidRPr="003C165B">
        <w:rPr>
          <w:rFonts w:cs="B Yagut" w:hint="cs"/>
          <w:rtl/>
          <w:lang w:bidi="fa-IR"/>
        </w:rPr>
        <w:t xml:space="preserve"> مشخص شود و کادر متخصص مسئول توجیه گردد تا از بروز موارد مشابه پیشگیری شود .</w:t>
      </w:r>
    </w:p>
    <w:p w:rsidR="00B43966" w:rsidRPr="003C165B" w:rsidRDefault="00B43966" w:rsidP="001B6E30">
      <w:pPr>
        <w:pStyle w:val="ListParagraph"/>
        <w:numPr>
          <w:ilvl w:val="0"/>
          <w:numId w:val="63"/>
        </w:numPr>
        <w:bidi/>
        <w:rPr>
          <w:rFonts w:ascii="Frutiger-Light" w:eastAsia="Times New Roman" w:hAnsi="Frutiger-Light" w:cs="Frutiger-Light" w:hint="cs"/>
          <w:color w:val="333333"/>
        </w:rPr>
      </w:pPr>
      <w:r w:rsidRPr="003C165B">
        <w:rPr>
          <w:rFonts w:cs="B Yagut" w:hint="cs"/>
          <w:rtl/>
          <w:lang w:bidi="fa-IR"/>
        </w:rPr>
        <w:lastRenderedPageBreak/>
        <w:t>برچسب کلیه نمونه ها بایستی واجد نام و نام خانوادگی و تاریخ تولد بیمار یا مددجو</w:t>
      </w:r>
      <w:r w:rsidR="002A0573" w:rsidRPr="003C165B">
        <w:rPr>
          <w:rFonts w:cs="B Yagut" w:hint="cs"/>
          <w:rtl/>
          <w:lang w:bidi="fa-IR"/>
        </w:rPr>
        <w:t>،تاریخ نمونه گیری</w:t>
      </w:r>
      <w:r w:rsidRPr="003C165B">
        <w:rPr>
          <w:rFonts w:cs="B Yagut" w:hint="cs"/>
          <w:rtl/>
          <w:lang w:bidi="fa-IR"/>
        </w:rPr>
        <w:t xml:space="preserve"> </w:t>
      </w:r>
      <w:r w:rsidR="00471BB5" w:rsidRPr="003C165B">
        <w:rPr>
          <w:rFonts w:cs="B Yagut" w:hint="cs"/>
          <w:rtl/>
          <w:lang w:bidi="fa-IR"/>
        </w:rPr>
        <w:t xml:space="preserve"> و</w:t>
      </w:r>
      <w:r w:rsidR="002A0573" w:rsidRPr="003C165B">
        <w:rPr>
          <w:rFonts w:cs="B Yagut" w:hint="cs"/>
          <w:rtl/>
          <w:lang w:bidi="fa-IR"/>
        </w:rPr>
        <w:t>نام</w:t>
      </w:r>
      <w:r w:rsidR="00471BB5" w:rsidRPr="003C165B">
        <w:rPr>
          <w:rFonts w:cs="B Yagut" w:hint="cs"/>
          <w:rtl/>
          <w:lang w:bidi="fa-IR"/>
        </w:rPr>
        <w:t xml:space="preserve"> آزمایشات مورد درخواست </w:t>
      </w:r>
      <w:r w:rsidRPr="003C165B">
        <w:rPr>
          <w:rFonts w:cs="B Yagut" w:hint="cs"/>
          <w:rtl/>
          <w:lang w:bidi="fa-IR"/>
        </w:rPr>
        <w:t>باشند .</w:t>
      </w:r>
    </w:p>
    <w:p w:rsidR="00471BB5" w:rsidRPr="003C165B" w:rsidRDefault="00B04000" w:rsidP="001B6E30">
      <w:pPr>
        <w:pStyle w:val="ListParagraph"/>
        <w:numPr>
          <w:ilvl w:val="0"/>
          <w:numId w:val="63"/>
        </w:numPr>
        <w:bidi/>
        <w:rPr>
          <w:rFonts w:ascii="Frutiger-Light" w:eastAsia="Times New Roman" w:hAnsi="Frutiger-Light" w:cs="Frutiger-Light" w:hint="cs"/>
          <w:color w:val="333333"/>
        </w:rPr>
      </w:pPr>
      <w:r w:rsidRPr="003C165B">
        <w:rPr>
          <w:rFonts w:cs="B Yagut" w:hint="cs"/>
          <w:rtl/>
          <w:lang w:bidi="fa-IR"/>
        </w:rPr>
        <w:t xml:space="preserve">الزاميست </w:t>
      </w:r>
      <w:r w:rsidR="00471BB5" w:rsidRPr="003C165B">
        <w:rPr>
          <w:rFonts w:cs="B Yagut" w:hint="cs"/>
          <w:rtl/>
          <w:lang w:bidi="fa-IR"/>
        </w:rPr>
        <w:t>برچسب نمونه ها</w:t>
      </w:r>
      <w:r w:rsidRPr="003C165B">
        <w:rPr>
          <w:rFonts w:cs="B Yagut" w:hint="cs"/>
          <w:rtl/>
          <w:lang w:bidi="fa-IR"/>
        </w:rPr>
        <w:t xml:space="preserve"> </w:t>
      </w:r>
      <w:r w:rsidR="00471BB5" w:rsidRPr="003C165B">
        <w:rPr>
          <w:rFonts w:cs="B Yagut" w:hint="cs"/>
          <w:rtl/>
          <w:lang w:bidi="fa-IR"/>
        </w:rPr>
        <w:t xml:space="preserve"> </w:t>
      </w:r>
      <w:r w:rsidRPr="003C165B">
        <w:rPr>
          <w:rFonts w:cs="B Yagut" w:hint="cs"/>
          <w:rtl/>
          <w:lang w:bidi="fa-IR"/>
        </w:rPr>
        <w:t>بعد از گرفتن نمونه از بيمار و قبل از ترك بالين بيمار صورت گيرد.</w:t>
      </w:r>
    </w:p>
    <w:p w:rsidR="00471BB5" w:rsidRPr="003C165B" w:rsidRDefault="00471BB5" w:rsidP="001B6E30">
      <w:pPr>
        <w:pStyle w:val="ListParagraph"/>
        <w:numPr>
          <w:ilvl w:val="0"/>
          <w:numId w:val="63"/>
        </w:numPr>
        <w:bidi/>
        <w:rPr>
          <w:rFonts w:ascii="Frutiger-Light" w:eastAsia="Times New Roman" w:hAnsi="Frutiger-Light" w:cs="Frutiger-Light"/>
          <w:color w:val="333333"/>
        </w:rPr>
      </w:pPr>
      <w:r w:rsidRPr="003C165B">
        <w:rPr>
          <w:rFonts w:cs="B Yagut" w:hint="cs"/>
          <w:rtl/>
          <w:lang w:bidi="fa-IR"/>
        </w:rPr>
        <w:t>برگه درخواست آزمایشات بایستی در قبال نام و نام خانوادگی بیمار کنترل شود و پس از کسب اطمینان از نوع آزمایشات درخواستی برچسب مشخصات بیمار به لوله/ظرف نمونه گیری به نحوی الصاق شود که از بروزاشتباه پیشگیری نماید</w:t>
      </w:r>
      <w:r w:rsidR="002A0573" w:rsidRPr="003C165B">
        <w:rPr>
          <w:rFonts w:cs="B Yagut" w:hint="cs"/>
          <w:rtl/>
          <w:lang w:bidi="fa-IR"/>
        </w:rPr>
        <w:t xml:space="preserve"> و از چسبانیدن برچسب به درب ظروف نمونه گیری اجتناب شود.</w:t>
      </w:r>
      <w:r w:rsidRPr="003C165B">
        <w:rPr>
          <w:rFonts w:cs="B Yagut" w:hint="cs"/>
          <w:rtl/>
          <w:lang w:bidi="fa-IR"/>
        </w:rPr>
        <w:t xml:space="preserve"> </w:t>
      </w:r>
    </w:p>
    <w:p w:rsidR="002A0573" w:rsidRPr="003C165B" w:rsidRDefault="002A0573" w:rsidP="001B6E30">
      <w:pPr>
        <w:pStyle w:val="ListParagraph"/>
        <w:numPr>
          <w:ilvl w:val="0"/>
          <w:numId w:val="63"/>
        </w:numPr>
        <w:bidi/>
        <w:rPr>
          <w:rFonts w:cs="B Yagut" w:hint="cs"/>
          <w:rtl/>
          <w:lang w:bidi="fa-IR"/>
        </w:rPr>
      </w:pPr>
      <w:r w:rsidRPr="003C165B">
        <w:rPr>
          <w:rFonts w:cs="B Yagut" w:hint="cs"/>
          <w:rtl/>
          <w:lang w:bidi="fa-IR"/>
        </w:rPr>
        <w:t>برچسب مشخصات را مستقیماً بر روی جداره لوله/ظرف نمونه گیری بچسبانید.</w:t>
      </w:r>
    </w:p>
    <w:p w:rsidR="002A0573" w:rsidRPr="003C165B" w:rsidRDefault="001B6E30" w:rsidP="001B6E30">
      <w:pPr>
        <w:pStyle w:val="ListParagraph"/>
        <w:numPr>
          <w:ilvl w:val="0"/>
          <w:numId w:val="63"/>
        </w:numPr>
        <w:bidi/>
        <w:rPr>
          <w:rFonts w:cs="B Yagut" w:hint="cs"/>
          <w:rtl/>
          <w:lang w:bidi="fa-IR"/>
        </w:rPr>
      </w:pPr>
      <w:r w:rsidRPr="003C165B">
        <w:rPr>
          <w:rFonts w:cs="B Yagut" w:hint="cs"/>
          <w:rtl/>
          <w:lang w:bidi="fa-IR"/>
        </w:rPr>
        <w:t>درصورت وجود</w:t>
      </w:r>
      <w:r w:rsidR="002A0573" w:rsidRPr="003C165B">
        <w:rPr>
          <w:rFonts w:cs="B Yagut" w:hint="cs"/>
          <w:rtl/>
          <w:lang w:bidi="fa-IR"/>
        </w:rPr>
        <w:t xml:space="preserve"> </w:t>
      </w:r>
      <w:r w:rsidRPr="003C165B">
        <w:rPr>
          <w:rFonts w:cs="B Yagut" w:hint="cs"/>
          <w:rtl/>
          <w:lang w:bidi="fa-IR"/>
        </w:rPr>
        <w:t xml:space="preserve">هرگونه ابهامی </w:t>
      </w:r>
      <w:r w:rsidR="002A0573" w:rsidRPr="003C165B">
        <w:rPr>
          <w:rFonts w:cs="B Yagut" w:hint="cs"/>
          <w:rtl/>
          <w:lang w:bidi="fa-IR"/>
        </w:rPr>
        <w:t xml:space="preserve">در ارتباط با برچسب نمونه ها ، بهتر است که نمونه گیری مجدد انجام شود و فرآیندی که منجر به اشتباه شده است بررسی گردد. </w:t>
      </w:r>
    </w:p>
    <w:p w:rsidR="00B04000" w:rsidRPr="003C165B" w:rsidRDefault="00B04000" w:rsidP="002A0573">
      <w:pPr>
        <w:pStyle w:val="ListParagraph"/>
        <w:bidi/>
        <w:ind w:left="810"/>
        <w:rPr>
          <w:rFonts w:cs="B Titr" w:hint="cs"/>
          <w:rtl/>
          <w:lang w:bidi="fa-IR"/>
        </w:rPr>
      </w:pPr>
    </w:p>
    <w:p w:rsidR="00691822" w:rsidRPr="00905517" w:rsidRDefault="009A0E7C" w:rsidP="001B6E30">
      <w:pPr>
        <w:pStyle w:val="ListParagraph"/>
        <w:bidi/>
        <w:ind w:left="810"/>
        <w:rPr>
          <w:rFonts w:ascii="Frutiger-Light" w:eastAsia="Times New Roman" w:hAnsi="Frutiger-Light" w:cs="Frutiger-Light"/>
          <w:color w:val="333333"/>
          <w:sz w:val="16"/>
          <w:szCs w:val="16"/>
        </w:rPr>
      </w:pPr>
      <w:r w:rsidRPr="00905517">
        <w:rPr>
          <w:rFonts w:cs="B Titr" w:hint="cs"/>
          <w:sz w:val="32"/>
          <w:szCs w:val="32"/>
          <w:rtl/>
          <w:lang w:bidi="fa-IR"/>
        </w:rPr>
        <w:t>منابع :</w:t>
      </w:r>
      <w:r w:rsidR="00691822" w:rsidRPr="00905517">
        <w:rPr>
          <w:rFonts w:ascii="Arial" w:hAnsi="Arial"/>
          <w:color w:val="FFFFFF"/>
          <w:sz w:val="32"/>
          <w:szCs w:val="32"/>
        </w:rPr>
        <w:t xml:space="preserve"> F</w:t>
      </w:r>
      <w:r w:rsidR="00691822" w:rsidRPr="00905517">
        <w:rPr>
          <w:rFonts w:ascii="Frutiger-Light" w:eastAsia="Times New Roman" w:hAnsi="Frutiger-Light" w:cs="Frutiger-Light"/>
          <w:color w:val="333333"/>
          <w:sz w:val="16"/>
          <w:szCs w:val="16"/>
        </w:rPr>
        <w:t xml:space="preserve"> </w:t>
      </w:r>
    </w:p>
    <w:p w:rsidR="00905517" w:rsidRPr="003C165B" w:rsidRDefault="00691822" w:rsidP="00524B85">
      <w:pPr>
        <w:pStyle w:val="ListParagraph"/>
        <w:spacing w:after="120" w:line="240" w:lineRule="auto"/>
        <w:ind w:left="360"/>
        <w:outlineLvl w:val="0"/>
        <w:rPr>
          <w:rFonts w:ascii="HelveticaNeueLTCom-Roman" w:hAnsi="HelveticaNeueLTCom-Roman" w:cs="HelveticaNeueLTCom-Roman"/>
          <w:i/>
          <w:iCs/>
          <w:sz w:val="20"/>
          <w:szCs w:val="20"/>
        </w:rPr>
      </w:pPr>
      <w:r w:rsidRPr="00524B85">
        <w:rPr>
          <w:rFonts w:ascii="HelveticaNeueLTCom-Roman" w:hAnsi="HelveticaNeueLTCom-Roman" w:cs="HelveticaNeueLTCom-Roman"/>
          <w:i/>
          <w:iCs/>
          <w:sz w:val="24"/>
          <w:szCs w:val="24"/>
        </w:rPr>
        <w:t xml:space="preserve">Right patient – right </w:t>
      </w:r>
      <w:r w:rsidR="00A8190F" w:rsidRPr="00524B85">
        <w:rPr>
          <w:rFonts w:ascii="HelveticaNeueLTCom-Roman" w:hAnsi="HelveticaNeueLTCom-Roman" w:cs="HelveticaNeueLTCom-Roman"/>
          <w:i/>
          <w:iCs/>
          <w:sz w:val="24"/>
          <w:szCs w:val="24"/>
        </w:rPr>
        <w:t>care: Improving</w:t>
      </w:r>
      <w:r w:rsidRPr="00524B85">
        <w:rPr>
          <w:rFonts w:ascii="HelveticaNeueLTCom-Roman" w:hAnsi="HelveticaNeueLTCom-Roman" w:cs="HelveticaNeueLTCom-Roman"/>
          <w:i/>
          <w:iCs/>
          <w:sz w:val="24"/>
          <w:szCs w:val="24"/>
        </w:rPr>
        <w:t xml:space="preserve"> patient safety through better manual </w:t>
      </w:r>
      <w:r w:rsidRPr="003C165B">
        <w:rPr>
          <w:rFonts w:ascii="HelveticaNeueLTCom-Roman" w:hAnsi="HelveticaNeueLTCom-Roman" w:cs="HelveticaNeueLTCom-Roman"/>
          <w:i/>
          <w:iCs/>
          <w:sz w:val="20"/>
          <w:szCs w:val="20"/>
        </w:rPr>
        <w:t xml:space="preserve">and </w:t>
      </w:r>
      <w:r w:rsidR="00524B85" w:rsidRPr="003C165B">
        <w:rPr>
          <w:rFonts w:ascii="HelveticaNeueLTCom-Roman" w:hAnsi="HelveticaNeueLTCom-Roman" w:cs="HelveticaNeueLTCom-Roman"/>
          <w:i/>
          <w:iCs/>
          <w:sz w:val="20"/>
          <w:szCs w:val="20"/>
        </w:rPr>
        <w:t xml:space="preserve">   </w:t>
      </w:r>
      <w:r w:rsidRPr="003C165B">
        <w:rPr>
          <w:rFonts w:ascii="HelveticaNeueLTCom-Roman" w:hAnsi="HelveticaNeueLTCom-Roman" w:cs="HelveticaNeueLTCom-Roman"/>
          <w:i/>
          <w:iCs/>
          <w:sz w:val="20"/>
          <w:szCs w:val="20"/>
        </w:rPr>
        <w:t>technology- based systems for identification and matching of patients and their care.</w:t>
      </w:r>
    </w:p>
    <w:p w:rsidR="00524B85" w:rsidRPr="003C165B" w:rsidRDefault="00524B85" w:rsidP="00524B85">
      <w:pPr>
        <w:pStyle w:val="ListParagraph"/>
        <w:spacing w:after="120" w:line="240" w:lineRule="auto"/>
        <w:ind w:left="360"/>
        <w:outlineLvl w:val="0"/>
        <w:rPr>
          <w:rFonts w:ascii="HelveticaNeueLTCom-Roman" w:hAnsi="HelveticaNeueLTCom-Roman" w:cs="HelveticaNeueLTCom-Roman"/>
          <w:i/>
          <w:iCs/>
          <w:sz w:val="20"/>
          <w:szCs w:val="20"/>
        </w:rPr>
      </w:pPr>
    </w:p>
    <w:p w:rsidR="00A8190F" w:rsidRPr="003C165B" w:rsidRDefault="00691822"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Identification of</w:t>
      </w:r>
      <w:r w:rsidR="00A8190F" w:rsidRPr="003C165B">
        <w:rPr>
          <w:rFonts w:ascii="HelveticaNeueLTCom-Roman" w:hAnsi="HelveticaNeueLTCom-Roman" w:cs="HelveticaNeueLTCom-Roman"/>
          <w:i/>
          <w:iCs/>
          <w:sz w:val="20"/>
          <w:szCs w:val="20"/>
        </w:rPr>
        <w:t xml:space="preserve"> neonates; National Patient Safety Agency. October 2008. Right patient – right care</w:t>
      </w:r>
    </w:p>
    <w:p w:rsidR="00524B85" w:rsidRPr="003C165B" w:rsidRDefault="00524B85" w:rsidP="00524B85">
      <w:pPr>
        <w:pStyle w:val="ListParagraph"/>
        <w:spacing w:after="120" w:line="240" w:lineRule="auto"/>
        <w:ind w:left="360"/>
        <w:outlineLvl w:val="0"/>
        <w:rPr>
          <w:rFonts w:ascii="HelveticaNeueLTCom-Roman" w:hAnsi="HelveticaNeueLTCom-Roman" w:cs="HelveticaNeueLTCom-Roman"/>
          <w:i/>
          <w:iCs/>
          <w:sz w:val="20"/>
          <w:szCs w:val="20"/>
        </w:rPr>
      </w:pPr>
    </w:p>
    <w:p w:rsidR="00A1402F" w:rsidRPr="003C165B" w:rsidRDefault="00A1402F"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Royal College of Nursing. Right Blood, Right Patient, Right Time, RCN</w:t>
      </w:r>
      <w:r w:rsidR="00E41984" w:rsidRPr="003C165B">
        <w:rPr>
          <w:rFonts w:ascii="HelveticaNeueLTCom-Roman" w:hAnsi="HelveticaNeueLTCom-Roman" w:cs="HelveticaNeueLTCom-Roman"/>
          <w:i/>
          <w:iCs/>
          <w:sz w:val="20"/>
          <w:szCs w:val="20"/>
        </w:rPr>
        <w:t xml:space="preserve"> </w:t>
      </w:r>
      <w:r w:rsidRPr="003C165B">
        <w:rPr>
          <w:rFonts w:ascii="HelveticaNeueLTCom-Roman" w:hAnsi="HelveticaNeueLTCom-Roman" w:cs="HelveticaNeueLTCom-Roman"/>
          <w:i/>
          <w:iCs/>
          <w:sz w:val="20"/>
          <w:szCs w:val="20"/>
        </w:rPr>
        <w:t>guidance for improving transfusion practice. London,</w:t>
      </w:r>
      <w:r w:rsidR="00905517" w:rsidRPr="003C165B">
        <w:rPr>
          <w:rFonts w:ascii="HelveticaNeueLTCom-Roman" w:hAnsi="HelveticaNeueLTCom-Roman" w:cs="HelveticaNeueLTCom-Roman"/>
          <w:i/>
          <w:iCs/>
          <w:sz w:val="20"/>
          <w:szCs w:val="20"/>
        </w:rPr>
        <w:t xml:space="preserve"> June 2004.</w:t>
      </w:r>
    </w:p>
    <w:p w:rsidR="00524B85" w:rsidRPr="003C165B" w:rsidRDefault="00524B85" w:rsidP="00524B85">
      <w:pPr>
        <w:pStyle w:val="ListParagraph"/>
        <w:spacing w:after="120" w:line="240" w:lineRule="auto"/>
        <w:ind w:left="360"/>
        <w:outlineLvl w:val="0"/>
        <w:rPr>
          <w:rFonts w:ascii="HelveticaNeueLTCom-Roman" w:hAnsi="HelveticaNeueLTCom-Roman" w:cs="HelveticaNeueLTCom-Roman"/>
          <w:i/>
          <w:iCs/>
          <w:sz w:val="20"/>
          <w:szCs w:val="20"/>
        </w:rPr>
      </w:pPr>
    </w:p>
    <w:p w:rsidR="00F967E2" w:rsidRPr="003C165B" w:rsidRDefault="00F967E2"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 xml:space="preserve">Safer Practice Notice 11 Ref: NPSA/ 2005/11 .NHS ;National </w:t>
      </w:r>
      <w:r w:rsidR="00905517" w:rsidRPr="003C165B">
        <w:rPr>
          <w:rFonts w:ascii="HelveticaNeueLTCom-Roman" w:hAnsi="HelveticaNeueLTCom-Roman" w:cs="HelveticaNeueLTCom-Roman"/>
          <w:i/>
          <w:iCs/>
          <w:sz w:val="20"/>
          <w:szCs w:val="20"/>
        </w:rPr>
        <w:t xml:space="preserve"> </w:t>
      </w:r>
      <w:r w:rsidRPr="003C165B">
        <w:rPr>
          <w:rFonts w:ascii="HelveticaNeueLTCom-Roman" w:hAnsi="HelveticaNeueLTCom-Roman" w:cs="HelveticaNeueLTCom-Roman"/>
          <w:i/>
          <w:iCs/>
          <w:sz w:val="20"/>
          <w:szCs w:val="20"/>
        </w:rPr>
        <w:t>Patient</w:t>
      </w:r>
      <w:r w:rsidRPr="003C165B">
        <w:rPr>
          <w:rFonts w:ascii="HelveticaNeueLTCom-Roman" w:hAnsi="HelveticaNeueLTCom-Roman" w:cs="HelveticaNeueLTCom-Roman" w:hint="cs"/>
          <w:i/>
          <w:iCs/>
          <w:sz w:val="20"/>
          <w:szCs w:val="20"/>
          <w:rtl/>
        </w:rPr>
        <w:t xml:space="preserve"> </w:t>
      </w:r>
      <w:r w:rsidRPr="003C165B">
        <w:rPr>
          <w:rFonts w:ascii="HelveticaNeueLTCom-Roman" w:hAnsi="HelveticaNeueLTCom-Roman" w:cs="HelveticaNeueLTCom-Roman"/>
          <w:i/>
          <w:iCs/>
          <w:sz w:val="20"/>
          <w:szCs w:val="20"/>
        </w:rPr>
        <w:t>Safety Agency .</w:t>
      </w:r>
    </w:p>
    <w:p w:rsidR="00905517" w:rsidRPr="003C165B" w:rsidRDefault="00905517"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Specifica</w:t>
      </w:r>
      <w:r w:rsidR="00691822" w:rsidRPr="003C165B">
        <w:rPr>
          <w:rFonts w:ascii="HelveticaNeueLTCom-Roman" w:hAnsi="HelveticaNeueLTCom-Roman" w:cs="HelveticaNeueLTCom-Roman"/>
          <w:i/>
          <w:iCs/>
          <w:sz w:val="20"/>
          <w:szCs w:val="20"/>
        </w:rPr>
        <w:t>tio</w:t>
      </w:r>
      <w:r w:rsidRPr="003C165B">
        <w:rPr>
          <w:rFonts w:ascii="HelveticaNeueLTCom-Roman" w:hAnsi="HelveticaNeueLTCom-Roman" w:cs="HelveticaNeueLTCom-Roman"/>
          <w:i/>
          <w:iCs/>
          <w:sz w:val="20"/>
          <w:szCs w:val="20"/>
        </w:rPr>
        <w:t xml:space="preserve">ns for a standard patient identification band .Australian </w:t>
      </w:r>
      <w:r w:rsidRPr="003C165B">
        <w:rPr>
          <w:rFonts w:ascii="HelveticaNeueLTCom-Roman" w:hAnsi="HelveticaNeueLTCom-Roman" w:cs="HelveticaNeueLTCom-Roman" w:hint="cs"/>
          <w:i/>
          <w:iCs/>
          <w:sz w:val="20"/>
          <w:szCs w:val="20"/>
          <w:rtl/>
        </w:rPr>
        <w:t xml:space="preserve"> </w:t>
      </w:r>
      <w:r w:rsidRPr="003C165B">
        <w:rPr>
          <w:rFonts w:ascii="HelveticaNeueLTCom-Roman" w:hAnsi="HelveticaNeueLTCom-Roman" w:cs="HelveticaNeueLTCom-Roman"/>
          <w:i/>
          <w:iCs/>
          <w:sz w:val="20"/>
          <w:szCs w:val="20"/>
        </w:rPr>
        <w:t xml:space="preserve"> Commission for</w:t>
      </w:r>
      <w:r w:rsidRPr="003C165B">
        <w:rPr>
          <w:rFonts w:ascii="HelveticaNeueLTCom-Roman" w:hAnsi="HelveticaNeueLTCom-Roman" w:cs="HelveticaNeueLTCom-Roman" w:hint="cs"/>
          <w:i/>
          <w:iCs/>
          <w:sz w:val="20"/>
          <w:szCs w:val="20"/>
          <w:rtl/>
        </w:rPr>
        <w:t xml:space="preserve"> </w:t>
      </w:r>
      <w:r w:rsidRPr="003C165B">
        <w:rPr>
          <w:rFonts w:ascii="HelveticaNeueLTCom-Roman" w:hAnsi="HelveticaNeueLTCom-Roman" w:cs="HelveticaNeueLTCom-Roman"/>
          <w:i/>
          <w:iCs/>
          <w:sz w:val="20"/>
          <w:szCs w:val="20"/>
        </w:rPr>
        <w:t>Safety and Quality in Health Care</w:t>
      </w:r>
      <w:r w:rsidRPr="003C165B">
        <w:rPr>
          <w:rFonts w:ascii="HelveticaNeueLTCom-Roman" w:hAnsi="HelveticaNeueLTCom-Roman" w:cs="HelveticaNeueLTCom-Roman" w:hint="cs"/>
          <w:i/>
          <w:iCs/>
          <w:sz w:val="20"/>
          <w:szCs w:val="20"/>
          <w:rtl/>
        </w:rPr>
        <w:t xml:space="preserve"> </w:t>
      </w:r>
      <w:r w:rsidRPr="003C165B">
        <w:rPr>
          <w:rFonts w:ascii="HelveticaNeueLTCom-Roman" w:hAnsi="HelveticaNeueLTCom-Roman" w:cs="HelveticaNeueLTCom-Roman"/>
          <w:i/>
          <w:iCs/>
          <w:sz w:val="20"/>
          <w:szCs w:val="20"/>
        </w:rPr>
        <w:t>Level 7, 1. NSW 2001.</w:t>
      </w:r>
    </w:p>
    <w:p w:rsidR="00524B85" w:rsidRPr="003C165B" w:rsidRDefault="00524B85" w:rsidP="00524B85">
      <w:pPr>
        <w:pStyle w:val="ListParagraph"/>
        <w:spacing w:after="120" w:line="240" w:lineRule="auto"/>
        <w:ind w:left="360"/>
        <w:outlineLvl w:val="0"/>
        <w:rPr>
          <w:rFonts w:ascii="HelveticaNeueLTCom-Roman" w:hAnsi="HelveticaNeueLTCom-Roman" w:cs="HelveticaNeueLTCom-Roman"/>
          <w:i/>
          <w:iCs/>
          <w:sz w:val="20"/>
          <w:szCs w:val="20"/>
        </w:rPr>
      </w:pPr>
    </w:p>
    <w:p w:rsidR="00E33C2A" w:rsidRPr="003C165B" w:rsidRDefault="00524B85" w:rsidP="00524B85">
      <w:pPr>
        <w:pStyle w:val="ListParagraph"/>
        <w:spacing w:after="120" w:line="240" w:lineRule="auto"/>
        <w:ind w:left="360"/>
        <w:outlineLvl w:val="0"/>
        <w:rPr>
          <w:rFonts w:ascii="HelveticaNeueLTCom-Roman" w:hAnsi="HelveticaNeueLTCom-Roman" w:cs="HelveticaNeueLTCom-Roman"/>
          <w:i/>
          <w:iCs/>
          <w:sz w:val="20"/>
          <w:szCs w:val="20"/>
        </w:rPr>
      </w:pPr>
      <w:hyperlink w:history="1">
        <w:r w:rsidRPr="003C165B">
          <w:rPr>
            <w:rStyle w:val="Hyperlink"/>
            <w:rFonts w:ascii="HelveticaNeueLTCom-Roman" w:hAnsi="HelveticaNeueLTCom-Roman" w:cs="HelveticaNeueLTCom-Roman"/>
            <w:i/>
            <w:iCs/>
            <w:sz w:val="20"/>
            <w:szCs w:val="20"/>
          </w:rPr>
          <w:t>www.safety and quality.gov.aun</w:t>
        </w:r>
      </w:hyperlink>
      <w:r w:rsidR="00905517" w:rsidRPr="003C165B">
        <w:rPr>
          <w:rFonts w:ascii="HelveticaNeueLTCom-Roman" w:hAnsi="HelveticaNeueLTCom-Roman" w:cs="HelveticaNeueLTCom-Roman"/>
          <w:i/>
          <w:iCs/>
          <w:sz w:val="20"/>
          <w:szCs w:val="20"/>
        </w:rPr>
        <w:t xml:space="preserve"> </w:t>
      </w:r>
    </w:p>
    <w:p w:rsidR="00524B85" w:rsidRPr="003C165B" w:rsidRDefault="00524B85" w:rsidP="00524B85">
      <w:pPr>
        <w:pStyle w:val="ListParagraph"/>
        <w:spacing w:after="120" w:line="240" w:lineRule="auto"/>
        <w:ind w:left="360"/>
        <w:outlineLvl w:val="0"/>
        <w:rPr>
          <w:rFonts w:ascii="HelveticaNeueLTCom-Roman" w:hAnsi="HelveticaNeueLTCom-Roman" w:cs="HelveticaNeueLTCom-Roman"/>
          <w:i/>
          <w:iCs/>
          <w:sz w:val="20"/>
          <w:szCs w:val="20"/>
        </w:rPr>
      </w:pPr>
    </w:p>
    <w:p w:rsidR="00E33C2A" w:rsidRPr="003C165B" w:rsidRDefault="00E33C2A"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Recommended Standards of Practice for Patient identification .Association of Surgical T</w:t>
      </w:r>
      <w:r w:rsidR="007F345F" w:rsidRPr="003C165B">
        <w:rPr>
          <w:rFonts w:ascii="HelveticaNeueLTCom-Roman" w:hAnsi="HelveticaNeueLTCom-Roman" w:cs="HelveticaNeueLTCom-Roman"/>
          <w:i/>
          <w:iCs/>
          <w:sz w:val="20"/>
          <w:szCs w:val="20"/>
        </w:rPr>
        <w:t>echnologists</w:t>
      </w:r>
    </w:p>
    <w:p w:rsidR="00524B85" w:rsidRPr="003C165B" w:rsidRDefault="00524B85" w:rsidP="00524B85">
      <w:pPr>
        <w:pStyle w:val="ListParagraph"/>
        <w:spacing w:after="120" w:line="240" w:lineRule="auto"/>
        <w:ind w:left="360"/>
        <w:outlineLvl w:val="0"/>
        <w:rPr>
          <w:rFonts w:ascii="HelveticaNeueLTCom-Roman" w:hAnsi="HelveticaNeueLTCom-Roman" w:cs="HelveticaNeueLTCom-Roman"/>
          <w:i/>
          <w:iCs/>
          <w:sz w:val="20"/>
          <w:szCs w:val="20"/>
        </w:rPr>
      </w:pPr>
    </w:p>
    <w:p w:rsidR="00905517" w:rsidRPr="003C165B" w:rsidRDefault="00905517"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 xml:space="preserve">Patient  briefing 11 Information 22 November 2005.National Patient Safety Agency; NHS.     </w:t>
      </w:r>
    </w:p>
    <w:p w:rsidR="00524B85" w:rsidRPr="003C165B" w:rsidRDefault="00905517"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 xml:space="preserve">Standardizing wristbands improves patient safety: guidance on implementing the Safer Practice Notice. National Patient Safety Agency; NHS. </w:t>
      </w:r>
    </w:p>
    <w:p w:rsidR="00905517" w:rsidRPr="003C165B" w:rsidRDefault="00905517"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 xml:space="preserve">    </w:t>
      </w:r>
    </w:p>
    <w:p w:rsidR="00974882" w:rsidRPr="003C165B" w:rsidRDefault="00263EE9" w:rsidP="00524B85">
      <w:pPr>
        <w:pStyle w:val="ListParagraph"/>
        <w:spacing w:after="120" w:line="240" w:lineRule="auto"/>
        <w:ind w:left="360"/>
        <w:outlineLvl w:val="0"/>
        <w:rPr>
          <w:rFonts w:ascii="HelveticaNeueLTCom-Roman" w:hAnsi="HelveticaNeueLTCom-Roman" w:cs="HelveticaNeueLTCom-Roman"/>
          <w:i/>
          <w:iCs/>
          <w:sz w:val="20"/>
          <w:szCs w:val="20"/>
        </w:rPr>
      </w:pPr>
      <w:hyperlink r:id="rId10" w:history="1">
        <w:r w:rsidR="00974882" w:rsidRPr="003C165B">
          <w:rPr>
            <w:rFonts w:ascii="HelveticaNeueLTCom-Roman" w:hAnsi="HelveticaNeueLTCom-Roman" w:cs="HelveticaNeueLTCom-Roman"/>
            <w:i/>
            <w:iCs/>
            <w:sz w:val="20"/>
            <w:szCs w:val="20"/>
          </w:rPr>
          <w:t>www.npsa.nhs.uk/alerts</w:t>
        </w:r>
      </w:hyperlink>
      <w:r w:rsidR="008249B5" w:rsidRPr="003C165B">
        <w:rPr>
          <w:rFonts w:ascii="HelveticaNeueLTCom-Roman" w:hAnsi="HelveticaNeueLTCom-Roman" w:cs="HelveticaNeueLTCom-Roman" w:hint="cs"/>
          <w:i/>
          <w:iCs/>
          <w:sz w:val="20"/>
          <w:szCs w:val="20"/>
          <w:rtl/>
        </w:rPr>
        <w:t>.</w:t>
      </w:r>
      <w:r w:rsidR="008249B5" w:rsidRPr="003C165B">
        <w:rPr>
          <w:rFonts w:ascii="HelveticaNeueLTCom-Roman" w:hAnsi="HelveticaNeueLTCom-Roman" w:cs="HelveticaNeueLTCom-Roman"/>
          <w:i/>
          <w:iCs/>
          <w:sz w:val="20"/>
          <w:szCs w:val="20"/>
        </w:rPr>
        <w:t xml:space="preserve"> NPSA proposed workforce competence statement on preparing injectable medicines March 2007</w:t>
      </w:r>
      <w:r w:rsidR="008249B5" w:rsidRPr="003C165B">
        <w:rPr>
          <w:rFonts w:ascii="HelveticaNeueLTCom-Roman" w:hAnsi="HelveticaNeueLTCom-Roman" w:cs="HelveticaNeueLTCom-Roman" w:hint="cs"/>
          <w:i/>
          <w:iCs/>
          <w:sz w:val="20"/>
          <w:szCs w:val="20"/>
          <w:rtl/>
        </w:rPr>
        <w:t>.</w:t>
      </w:r>
    </w:p>
    <w:p w:rsidR="00524B85" w:rsidRPr="003C165B" w:rsidRDefault="00524B85" w:rsidP="00524B85">
      <w:pPr>
        <w:pStyle w:val="ListParagraph"/>
        <w:spacing w:after="120" w:line="240" w:lineRule="auto"/>
        <w:ind w:left="360"/>
        <w:outlineLvl w:val="0"/>
        <w:rPr>
          <w:rFonts w:ascii="HelveticaNeueLTCom-Roman" w:hAnsi="HelveticaNeueLTCom-Roman" w:cs="HelveticaNeueLTCom-Roman"/>
          <w:i/>
          <w:iCs/>
          <w:sz w:val="20"/>
          <w:szCs w:val="20"/>
        </w:rPr>
      </w:pPr>
    </w:p>
    <w:p w:rsidR="00974882" w:rsidRPr="003C165B" w:rsidRDefault="00974882"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Standardizing wristbands improves patient safety : For action by Chief Executives ; Safer practice Notice . National Patient Safety Agency; NHS. 03 July 2007 No. 24</w:t>
      </w:r>
    </w:p>
    <w:p w:rsidR="00524B85" w:rsidRPr="003C165B" w:rsidRDefault="00524B85" w:rsidP="00524B85">
      <w:pPr>
        <w:pStyle w:val="ListParagraph"/>
        <w:spacing w:after="120" w:line="240" w:lineRule="auto"/>
        <w:ind w:left="360"/>
        <w:outlineLvl w:val="0"/>
        <w:rPr>
          <w:rFonts w:ascii="HelveticaNeueLTCom-Roman" w:hAnsi="HelveticaNeueLTCom-Roman" w:cs="HelveticaNeueLTCom-Roman"/>
          <w:i/>
          <w:iCs/>
          <w:sz w:val="20"/>
          <w:szCs w:val="20"/>
        </w:rPr>
      </w:pPr>
    </w:p>
    <w:p w:rsidR="004727EE" w:rsidRPr="003C165B" w:rsidRDefault="00974882"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WHO Surgical Safety Checklist .Patient Safety Alerts .National Patient Safety Agency, National Reporting and Learning Service .</w:t>
      </w:r>
      <w:r w:rsidR="00DB3249" w:rsidRPr="003C165B">
        <w:rPr>
          <w:rFonts w:ascii="HelveticaNeueLTCom-Roman" w:hAnsi="HelveticaNeueLTCom-Roman" w:cs="HelveticaNeueLTCom-Roman"/>
          <w:i/>
          <w:iCs/>
          <w:sz w:val="20"/>
          <w:szCs w:val="20"/>
        </w:rPr>
        <w:t>26 January 2009.</w:t>
      </w:r>
      <w:r w:rsidR="004727EE" w:rsidRPr="003C165B">
        <w:rPr>
          <w:rFonts w:ascii="HelveticaNeueLTCom-Roman" w:hAnsi="HelveticaNeueLTCom-Roman" w:cs="HelveticaNeueLTCom-Roman"/>
          <w:i/>
          <w:iCs/>
          <w:sz w:val="20"/>
          <w:szCs w:val="20"/>
        </w:rPr>
        <w:t xml:space="preserve"> </w:t>
      </w:r>
    </w:p>
    <w:p w:rsidR="00524B85" w:rsidRPr="003C165B" w:rsidRDefault="00524B85" w:rsidP="00524B85">
      <w:pPr>
        <w:pStyle w:val="ListParagraph"/>
        <w:spacing w:after="120" w:line="240" w:lineRule="auto"/>
        <w:ind w:left="360"/>
        <w:outlineLvl w:val="0"/>
        <w:rPr>
          <w:rFonts w:ascii="HelveticaNeueLTCom-Roman" w:hAnsi="HelveticaNeueLTCom-Roman" w:cs="HelveticaNeueLTCom-Roman"/>
          <w:i/>
          <w:iCs/>
          <w:sz w:val="20"/>
          <w:szCs w:val="20"/>
        </w:rPr>
      </w:pPr>
    </w:p>
    <w:p w:rsidR="004727EE" w:rsidRPr="003C165B" w:rsidRDefault="00F65552" w:rsidP="00524B85">
      <w:pPr>
        <w:pStyle w:val="ListParagraph"/>
        <w:spacing w:after="120" w:line="240" w:lineRule="auto"/>
        <w:ind w:left="360"/>
        <w:outlineLvl w:val="0"/>
        <w:rPr>
          <w:rFonts w:ascii="Frutiger-Light" w:eastAsia="Times New Roman" w:hAnsi="Frutiger-Light" w:cs="Frutiger-Light"/>
          <w:sz w:val="20"/>
          <w:szCs w:val="20"/>
        </w:rPr>
      </w:pPr>
      <w:r w:rsidRPr="003C165B">
        <w:rPr>
          <w:rFonts w:ascii="HelveticaNeueLTCom-Roman" w:hAnsi="HelveticaNeueLTCom-Roman" w:cs="HelveticaNeueLTCom-Roman"/>
          <w:i/>
          <w:iCs/>
          <w:sz w:val="20"/>
          <w:szCs w:val="20"/>
        </w:rPr>
        <w:t>American Journal of Health-System Pharmacy. </w:t>
      </w:r>
      <w:r w:rsidR="004727EE" w:rsidRPr="003C165B">
        <w:rPr>
          <w:rFonts w:ascii="HelveticaNeueLTCom-Roman" w:hAnsi="HelveticaNeueLTCom-Roman" w:cs="HelveticaNeueLTCom-Roman"/>
          <w:i/>
          <w:iCs/>
          <w:sz w:val="20"/>
          <w:szCs w:val="20"/>
        </w:rPr>
        <w:t>New JCAHO Medication Management Standards for 2004: Changes Related to Patient-Specific Information</w:t>
      </w:r>
      <w:r w:rsidRPr="003C165B">
        <w:rPr>
          <w:rFonts w:ascii="HelveticaNeueLTCom-Roman" w:hAnsi="HelveticaNeueLTCom-Roman" w:cs="HelveticaNeueLTCom-Roman"/>
          <w:i/>
          <w:iCs/>
          <w:sz w:val="20"/>
          <w:szCs w:val="20"/>
        </w:rPr>
        <w:t xml:space="preserve"> </w:t>
      </w:r>
      <w:r w:rsidR="004727EE" w:rsidRPr="003C165B">
        <w:rPr>
          <w:rFonts w:ascii="HelveticaNeueLTCom-Roman" w:hAnsi="HelveticaNeueLTCom-Roman" w:cs="HelveticaNeueLTCom-Roman"/>
          <w:i/>
          <w:iCs/>
          <w:sz w:val="20"/>
          <w:szCs w:val="20"/>
        </w:rPr>
        <w:t>American Society of Health-System Pharmacists</w:t>
      </w:r>
      <w:r w:rsidRPr="003C165B">
        <w:rPr>
          <w:rFonts w:ascii="HelveticaNeueLTCom-Roman" w:hAnsi="HelveticaNeueLTCom-Roman" w:cs="HelveticaNeueLTCom-Roman"/>
          <w:i/>
          <w:iCs/>
          <w:sz w:val="20"/>
          <w:szCs w:val="20"/>
        </w:rPr>
        <w:t>2004;61(13)</w:t>
      </w:r>
      <w:r w:rsidRPr="003C165B">
        <w:rPr>
          <w:rFonts w:ascii="Frutiger-Light" w:eastAsia="Times New Roman" w:hAnsi="Frutiger-Light" w:cs="Frutiger-Light"/>
          <w:sz w:val="20"/>
          <w:szCs w:val="20"/>
        </w:rPr>
        <w:t> .</w:t>
      </w:r>
    </w:p>
    <w:p w:rsidR="00524B85" w:rsidRPr="003C165B" w:rsidRDefault="00524B85" w:rsidP="00524B85">
      <w:pPr>
        <w:pStyle w:val="ListParagraph"/>
        <w:spacing w:after="120" w:line="240" w:lineRule="auto"/>
        <w:ind w:left="360"/>
        <w:outlineLvl w:val="0"/>
        <w:rPr>
          <w:rFonts w:ascii="Frutiger-Light" w:eastAsia="Times New Roman" w:hAnsi="Frutiger-Light" w:cs="Frutiger-Light"/>
          <w:sz w:val="20"/>
          <w:szCs w:val="20"/>
        </w:rPr>
      </w:pPr>
    </w:p>
    <w:p w:rsidR="00300EC2" w:rsidRPr="003C165B" w:rsidRDefault="00300EC2"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lastRenderedPageBreak/>
        <w:t xml:space="preserve">Core blood competencies assessment framework. Assessment criteria for </w:t>
      </w:r>
      <w:r w:rsidR="00524B85" w:rsidRPr="003C165B">
        <w:rPr>
          <w:rFonts w:ascii="HelveticaNeueLTCom-Roman" w:hAnsi="HelveticaNeueLTCom-Roman" w:cs="HelveticaNeueLTCom-Roman"/>
          <w:i/>
          <w:iCs/>
          <w:sz w:val="20"/>
          <w:szCs w:val="20"/>
        </w:rPr>
        <w:t>organizing</w:t>
      </w:r>
      <w:r w:rsidRPr="003C165B">
        <w:rPr>
          <w:rFonts w:ascii="HelveticaNeueLTCom-Roman" w:hAnsi="HelveticaNeueLTCom-Roman" w:cs="HelveticaNeueLTCom-Roman"/>
          <w:i/>
          <w:iCs/>
          <w:sz w:val="20"/>
          <w:szCs w:val="20"/>
        </w:rPr>
        <w:t xml:space="preserve"> the receipt of blood/blood products for transfusion.NHS; National  Patient</w:t>
      </w:r>
      <w:r w:rsidRPr="003C165B">
        <w:rPr>
          <w:rFonts w:ascii="HelveticaNeueLTCom-Roman" w:hAnsi="HelveticaNeueLTCom-Roman" w:cs="HelveticaNeueLTCom-Roman" w:hint="cs"/>
          <w:i/>
          <w:iCs/>
          <w:sz w:val="20"/>
          <w:szCs w:val="20"/>
          <w:rtl/>
        </w:rPr>
        <w:t xml:space="preserve"> </w:t>
      </w:r>
      <w:r w:rsidRPr="003C165B">
        <w:rPr>
          <w:rFonts w:ascii="HelveticaNeueLTCom-Roman" w:hAnsi="HelveticaNeueLTCom-Roman" w:cs="HelveticaNeueLTCom-Roman"/>
          <w:i/>
          <w:iCs/>
          <w:sz w:val="20"/>
          <w:szCs w:val="20"/>
        </w:rPr>
        <w:t>Safety Agency .</w:t>
      </w:r>
    </w:p>
    <w:p w:rsidR="00581F31" w:rsidRPr="003C165B" w:rsidRDefault="00581F31" w:rsidP="00524B85">
      <w:pPr>
        <w:pStyle w:val="ListParagraph"/>
        <w:spacing w:after="120" w:line="240" w:lineRule="auto"/>
        <w:ind w:left="360"/>
        <w:outlineLvl w:val="0"/>
        <w:rPr>
          <w:rFonts w:ascii="HelveticaNeueLTCom-Roman" w:hAnsi="HelveticaNeueLTCom-Roman" w:cs="HelveticaNeueLTCom-Roman"/>
          <w:i/>
          <w:iCs/>
          <w:sz w:val="20"/>
          <w:szCs w:val="20"/>
        </w:rPr>
      </w:pPr>
    </w:p>
    <w:p w:rsidR="00300EC2" w:rsidRPr="003C165B" w:rsidRDefault="00300EC2"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 xml:space="preserve">Healthcare Competence – BDS20 Administer a transfusion of blood/blood </w:t>
      </w:r>
      <w:r w:rsidR="00524B85" w:rsidRPr="003C165B">
        <w:rPr>
          <w:rFonts w:ascii="HelveticaNeueLTCom-Roman" w:hAnsi="HelveticaNeueLTCom-Roman" w:cs="HelveticaNeueLTCom-Roman"/>
          <w:i/>
          <w:iCs/>
          <w:sz w:val="20"/>
          <w:szCs w:val="20"/>
        </w:rPr>
        <w:t>products. November</w:t>
      </w:r>
      <w:r w:rsidRPr="003C165B">
        <w:rPr>
          <w:rFonts w:ascii="HelveticaNeueLTCom-Roman" w:hAnsi="HelveticaNeueLTCom-Roman" w:cs="HelveticaNeueLTCom-Roman"/>
          <w:i/>
          <w:iCs/>
          <w:sz w:val="20"/>
          <w:szCs w:val="20"/>
        </w:rPr>
        <w:t xml:space="preserve"> 2006 National Patient Safety Agency; NHS.</w:t>
      </w:r>
    </w:p>
    <w:p w:rsidR="003517C4" w:rsidRPr="003C165B" w:rsidRDefault="003517C4" w:rsidP="00524B85">
      <w:pPr>
        <w:pStyle w:val="ListParagraph"/>
        <w:spacing w:after="120" w:line="240" w:lineRule="auto"/>
        <w:ind w:left="360"/>
        <w:outlineLvl w:val="0"/>
        <w:rPr>
          <w:sz w:val="20"/>
          <w:szCs w:val="20"/>
        </w:rPr>
      </w:pPr>
      <w:r w:rsidRPr="003C165B">
        <w:rPr>
          <w:rFonts w:ascii="HelveticaNeueLTCom-Roman" w:hAnsi="HelveticaNeueLTCom-Roman" w:cs="HelveticaNeueLTCom-Roman"/>
          <w:i/>
          <w:iCs/>
          <w:sz w:val="20"/>
          <w:szCs w:val="20"/>
        </w:rPr>
        <w:t>www.transfusionguidelines.org.uk/.../nbtc_npsa_bds17_receipt.pdf</w:t>
      </w:r>
      <w:r w:rsidRPr="003C165B">
        <w:rPr>
          <w:rFonts w:ascii="HelveticaNeueLTCom-Roman" w:hAnsi="HelveticaNeueLTCom-Roman" w:cs="HelveticaNeueLTCom-Roman"/>
          <w:sz w:val="20"/>
          <w:szCs w:val="20"/>
        </w:rPr>
        <w:t xml:space="preserve"> </w:t>
      </w:r>
      <w:hyperlink r:id="rId11" w:history="1">
        <w:r w:rsidRPr="003C165B">
          <w:rPr>
            <w:rFonts w:ascii="HelveticaNeueLTCom-Roman" w:hAnsi="HelveticaNeueLTCom-Roman" w:cs="HelveticaNeueLTCom-Roman"/>
            <w:i/>
            <w:iCs/>
            <w:sz w:val="20"/>
            <w:szCs w:val="20"/>
          </w:rPr>
          <w:t xml:space="preserve">BDS17 </w:t>
        </w:r>
        <w:r w:rsidR="00524B85" w:rsidRPr="003C165B">
          <w:rPr>
            <w:rFonts w:ascii="HelveticaNeueLTCom-Roman" w:hAnsi="HelveticaNeueLTCom-Roman" w:cs="HelveticaNeueLTCom-Roman"/>
            <w:i/>
            <w:iCs/>
            <w:sz w:val="20"/>
            <w:szCs w:val="20"/>
          </w:rPr>
          <w:t>Organize</w:t>
        </w:r>
        <w:r w:rsidRPr="003C165B">
          <w:rPr>
            <w:rFonts w:ascii="HelveticaNeueLTCom-Roman" w:hAnsi="HelveticaNeueLTCom-Roman" w:cs="HelveticaNeueLTCom-Roman"/>
            <w:i/>
            <w:iCs/>
            <w:sz w:val="20"/>
            <w:szCs w:val="20"/>
          </w:rPr>
          <w:t xml:space="preserve"> the receipt of blood</w:t>
        </w:r>
        <w:r w:rsidRPr="003C165B">
          <w:rPr>
            <w:rFonts w:ascii="HelveticaNeueLTCom-Roman" w:hAnsi="HelveticaNeueLTCom-Roman" w:cs="HelveticaNeueLTCom-Roman"/>
            <w:sz w:val="20"/>
            <w:szCs w:val="20"/>
          </w:rPr>
          <w:t>/</w:t>
        </w:r>
        <w:r w:rsidRPr="003C165B">
          <w:rPr>
            <w:rFonts w:ascii="HelveticaNeueLTCom-Roman" w:hAnsi="HelveticaNeueLTCom-Roman" w:cs="HelveticaNeueLTCom-Roman"/>
            <w:i/>
            <w:iCs/>
            <w:sz w:val="20"/>
            <w:szCs w:val="20"/>
          </w:rPr>
          <w:t>blood products for transfusion</w:t>
        </w:r>
      </w:hyperlink>
    </w:p>
    <w:p w:rsidR="00581F31" w:rsidRPr="003C165B" w:rsidRDefault="00581F31" w:rsidP="00524B85">
      <w:pPr>
        <w:pStyle w:val="ListParagraph"/>
        <w:spacing w:after="120" w:line="240" w:lineRule="auto"/>
        <w:ind w:left="360"/>
        <w:outlineLvl w:val="0"/>
        <w:rPr>
          <w:rFonts w:ascii="HelveticaNeueLTCom-Roman" w:hAnsi="HelveticaNeueLTCom-Roman" w:cs="HelveticaNeueLTCom-Roman"/>
          <w:sz w:val="20"/>
          <w:szCs w:val="20"/>
        </w:rPr>
      </w:pPr>
    </w:p>
    <w:p w:rsidR="003517C4" w:rsidRPr="003C165B" w:rsidRDefault="003517C4" w:rsidP="00524B85">
      <w:pPr>
        <w:pStyle w:val="ListParagraph"/>
        <w:spacing w:after="120" w:line="240" w:lineRule="auto"/>
        <w:ind w:left="360"/>
        <w:outlineLvl w:val="0"/>
        <w:rPr>
          <w:sz w:val="20"/>
          <w:szCs w:val="20"/>
        </w:rPr>
      </w:pPr>
      <w:r w:rsidRPr="003C165B">
        <w:rPr>
          <w:rFonts w:ascii="HelveticaNeueLTCom-Roman" w:hAnsi="HelveticaNeueLTCom-Roman" w:cs="HelveticaNeueLTCom-Roman"/>
          <w:sz w:val="20"/>
          <w:szCs w:val="20"/>
        </w:rPr>
        <w:t>www.transfusionguidelines.org.uk/.../nbtc_npsa_criteria_receipt.pdf</w:t>
      </w:r>
      <w:r w:rsidRPr="003C165B">
        <w:rPr>
          <w:rFonts w:ascii="HelveticaNeueLTCom-Roman" w:hAnsi="HelveticaNeueLTCom-Roman" w:cs="HelveticaNeueLTCom-Roman"/>
          <w:i/>
          <w:iCs/>
          <w:sz w:val="20"/>
          <w:szCs w:val="20"/>
        </w:rPr>
        <w:t xml:space="preserve"> </w:t>
      </w:r>
      <w:hyperlink r:id="rId12" w:history="1">
        <w:r w:rsidRPr="003C165B">
          <w:rPr>
            <w:rFonts w:ascii="HelveticaNeueLTCom-Roman" w:hAnsi="HelveticaNeueLTCom-Roman" w:cs="HelveticaNeueLTCom-Roman"/>
            <w:i/>
            <w:iCs/>
            <w:sz w:val="20"/>
            <w:szCs w:val="20"/>
          </w:rPr>
          <w:t xml:space="preserve">Assessment criteria for </w:t>
        </w:r>
        <w:r w:rsidR="00524B85" w:rsidRPr="003C165B">
          <w:rPr>
            <w:rFonts w:ascii="HelveticaNeueLTCom-Roman" w:hAnsi="HelveticaNeueLTCom-Roman" w:cs="HelveticaNeueLTCom-Roman"/>
            <w:sz w:val="20"/>
            <w:szCs w:val="20"/>
          </w:rPr>
          <w:t>organizing</w:t>
        </w:r>
        <w:r w:rsidRPr="003C165B">
          <w:rPr>
            <w:rFonts w:ascii="HelveticaNeueLTCom-Roman" w:hAnsi="HelveticaNeueLTCom-Roman" w:cs="HelveticaNeueLTCom-Roman"/>
            <w:sz w:val="20"/>
            <w:szCs w:val="20"/>
          </w:rPr>
          <w:t xml:space="preserve"> the receipt of blood</w:t>
        </w:r>
        <w:r w:rsidRPr="003C165B">
          <w:rPr>
            <w:rFonts w:ascii="HelveticaNeueLTCom-Roman" w:hAnsi="HelveticaNeueLTCom-Roman" w:cs="HelveticaNeueLTCom-Roman"/>
            <w:i/>
            <w:iCs/>
            <w:sz w:val="20"/>
            <w:szCs w:val="20"/>
          </w:rPr>
          <w:t>/</w:t>
        </w:r>
        <w:r w:rsidRPr="003C165B">
          <w:rPr>
            <w:rFonts w:ascii="HelveticaNeueLTCom-Roman" w:hAnsi="HelveticaNeueLTCom-Roman" w:cs="HelveticaNeueLTCom-Roman"/>
            <w:sz w:val="20"/>
            <w:szCs w:val="20"/>
          </w:rPr>
          <w:t>blood</w:t>
        </w:r>
        <w:r w:rsidRPr="003C165B">
          <w:rPr>
            <w:rFonts w:ascii="HelveticaNeueLTCom-Roman" w:hAnsi="HelveticaNeueLTCom-Roman" w:cs="HelveticaNeueLTCom-Roman"/>
            <w:i/>
            <w:iCs/>
            <w:sz w:val="20"/>
            <w:szCs w:val="20"/>
          </w:rPr>
          <w:t xml:space="preserve"> .</w:t>
        </w:r>
      </w:hyperlink>
    </w:p>
    <w:p w:rsidR="00581F31" w:rsidRPr="003C165B" w:rsidRDefault="00581F31" w:rsidP="00524B85">
      <w:pPr>
        <w:pStyle w:val="ListParagraph"/>
        <w:spacing w:after="120" w:line="240" w:lineRule="auto"/>
        <w:ind w:left="360"/>
        <w:outlineLvl w:val="0"/>
        <w:rPr>
          <w:rFonts w:ascii="HelveticaNeueLTCom-Roman" w:hAnsi="HelveticaNeueLTCom-Roman" w:cs="HelveticaNeueLTCom-Roman"/>
          <w:i/>
          <w:iCs/>
          <w:sz w:val="20"/>
          <w:szCs w:val="20"/>
        </w:rPr>
      </w:pPr>
    </w:p>
    <w:p w:rsidR="003517C4" w:rsidRPr="003C165B" w:rsidRDefault="003517C4" w:rsidP="00524B85">
      <w:pPr>
        <w:pStyle w:val="ListParagraph"/>
        <w:spacing w:after="120" w:line="240" w:lineRule="auto"/>
        <w:ind w:left="360"/>
        <w:outlineLvl w:val="0"/>
        <w:rPr>
          <w:sz w:val="20"/>
          <w:szCs w:val="20"/>
        </w:rPr>
      </w:pPr>
      <w:r w:rsidRPr="003C165B">
        <w:rPr>
          <w:rFonts w:ascii="HelveticaNeueLTCom-Roman" w:hAnsi="HelveticaNeueLTCom-Roman" w:cs="HelveticaNeueLTCom-Roman"/>
          <w:i/>
          <w:iCs/>
          <w:sz w:val="20"/>
          <w:szCs w:val="20"/>
        </w:rPr>
        <w:t xml:space="preserve">www.npsa.nhs.uk/EasySiteWeb/GatewayLink.aspx?alId=1712 - </w:t>
      </w:r>
      <w:hyperlink r:id="rId13" w:history="1">
        <w:r w:rsidRPr="003C165B">
          <w:rPr>
            <w:rFonts w:ascii="HelveticaNeueLTCom-Roman" w:hAnsi="HelveticaNeueLTCom-Roman" w:cs="HelveticaNeueLTCom-Roman"/>
            <w:i/>
            <w:iCs/>
            <w:sz w:val="20"/>
            <w:szCs w:val="20"/>
          </w:rPr>
          <w:t>CORE BLOOD COMPETENCIES ASSESSMENT FRAMEWORK</w:t>
        </w:r>
      </w:hyperlink>
    </w:p>
    <w:p w:rsidR="00581F31" w:rsidRPr="003C165B" w:rsidRDefault="00581F31" w:rsidP="00524B85">
      <w:pPr>
        <w:pStyle w:val="ListParagraph"/>
        <w:spacing w:after="120" w:line="240" w:lineRule="auto"/>
        <w:ind w:left="360"/>
        <w:outlineLvl w:val="0"/>
        <w:rPr>
          <w:rFonts w:ascii="HelveticaNeueLTCom-Roman" w:hAnsi="HelveticaNeueLTCom-Roman" w:cs="HelveticaNeueLTCom-Roman"/>
          <w:i/>
          <w:iCs/>
          <w:sz w:val="20"/>
          <w:szCs w:val="20"/>
        </w:rPr>
      </w:pPr>
    </w:p>
    <w:p w:rsidR="00581F31" w:rsidRPr="003C165B" w:rsidRDefault="00581F31" w:rsidP="00581F31">
      <w:pPr>
        <w:pStyle w:val="ListParagraph"/>
        <w:spacing w:after="120" w:line="240" w:lineRule="auto"/>
        <w:ind w:left="360"/>
        <w:outlineLvl w:val="0"/>
        <w:rPr>
          <w:rFonts w:ascii="HelveticaNeueLTCom-Roman" w:hAnsi="HelveticaNeueLTCom-Roman" w:cs="HelveticaNeueLTCom-Roman"/>
          <w:sz w:val="20"/>
          <w:szCs w:val="20"/>
        </w:rPr>
      </w:pPr>
      <w:r w:rsidRPr="003C165B">
        <w:rPr>
          <w:rFonts w:ascii="HelveticaNeueLTCom-Roman" w:hAnsi="HelveticaNeueLTCom-Roman" w:cs="HelveticaNeueLTCom-Roman"/>
          <w:i/>
          <w:iCs/>
          <w:sz w:val="20"/>
          <w:szCs w:val="20"/>
        </w:rPr>
        <w:t>t</w:t>
      </w:r>
      <w:r w:rsidR="00524B85" w:rsidRPr="003C165B">
        <w:rPr>
          <w:rFonts w:ascii="HelveticaNeueLTCom-Roman" w:hAnsi="HelveticaNeueLTCom-Roman" w:cs="HelveticaNeueLTCom-Roman"/>
          <w:i/>
          <w:iCs/>
          <w:sz w:val="20"/>
          <w:szCs w:val="20"/>
        </w:rPr>
        <w:t>ransfusion</w:t>
      </w:r>
      <w:r w:rsidR="003517C4" w:rsidRPr="003C165B">
        <w:rPr>
          <w:rFonts w:ascii="HelveticaNeueLTCom-Roman" w:hAnsi="HelveticaNeueLTCom-Roman" w:cs="HelveticaNeueLTCom-Roman"/>
          <w:i/>
          <w:iCs/>
          <w:sz w:val="20"/>
          <w:szCs w:val="20"/>
        </w:rPr>
        <w:t xml:space="preserve">/.../Collection%20process%20OCTOBER%202007.pdf - </w:t>
      </w:r>
      <w:hyperlink r:id="rId14" w:history="1">
        <w:r w:rsidR="003517C4" w:rsidRPr="003C165B">
          <w:rPr>
            <w:rFonts w:ascii="HelveticaNeueLTCom-Roman" w:hAnsi="HelveticaNeueLTCom-Roman" w:cs="HelveticaNeueLTCom-Roman"/>
            <w:sz w:val="20"/>
            <w:szCs w:val="20"/>
          </w:rPr>
          <w:t>Similar</w:t>
        </w:r>
      </w:hyperlink>
      <w:r w:rsidR="003517C4" w:rsidRPr="003C165B">
        <w:rPr>
          <w:rFonts w:ascii="HelveticaNeueLTCom-Roman" w:hAnsi="HelveticaNeueLTCom-Roman" w:cs="HelveticaNeueLTCom-Roman"/>
          <w:sz w:val="20"/>
          <w:szCs w:val="20"/>
        </w:rPr>
        <w:t xml:space="preserve"> NPSA, 2006. Five competencies: </w:t>
      </w:r>
      <w:r w:rsidR="003517C4" w:rsidRPr="003C165B">
        <w:rPr>
          <w:rFonts w:ascii="HelveticaNeueLTCom-Roman" w:hAnsi="HelveticaNeueLTCom-Roman" w:cs="HelveticaNeueLTCom-Roman"/>
          <w:i/>
          <w:iCs/>
          <w:sz w:val="20"/>
          <w:szCs w:val="20"/>
        </w:rPr>
        <w:t xml:space="preserve">BDS17 </w:t>
      </w:r>
      <w:r w:rsidR="00524B85" w:rsidRPr="003C165B">
        <w:rPr>
          <w:rFonts w:ascii="HelveticaNeueLTCom-Roman" w:hAnsi="HelveticaNeueLTCom-Roman" w:cs="HelveticaNeueLTCom-Roman"/>
          <w:i/>
          <w:iCs/>
          <w:sz w:val="20"/>
          <w:szCs w:val="20"/>
        </w:rPr>
        <w:t>Organize</w:t>
      </w:r>
      <w:r w:rsidR="003517C4" w:rsidRPr="003C165B">
        <w:rPr>
          <w:rFonts w:ascii="HelveticaNeueLTCom-Roman" w:hAnsi="HelveticaNeueLTCom-Roman" w:cs="HelveticaNeueLTCom-Roman"/>
          <w:i/>
          <w:iCs/>
          <w:sz w:val="20"/>
          <w:szCs w:val="20"/>
        </w:rPr>
        <w:t xml:space="preserve"> the receipt of blood</w:t>
      </w:r>
      <w:r w:rsidR="003517C4" w:rsidRPr="003C165B">
        <w:rPr>
          <w:rFonts w:ascii="HelveticaNeueLTCom-Roman" w:hAnsi="HelveticaNeueLTCom-Roman" w:cs="HelveticaNeueLTCom-Roman"/>
          <w:sz w:val="20"/>
          <w:szCs w:val="20"/>
        </w:rPr>
        <w:t>/</w:t>
      </w:r>
      <w:r w:rsidR="003517C4" w:rsidRPr="003C165B">
        <w:rPr>
          <w:rFonts w:ascii="HelveticaNeueLTCom-Roman" w:hAnsi="HelveticaNeueLTCom-Roman" w:cs="HelveticaNeueLTCom-Roman"/>
          <w:i/>
          <w:iCs/>
          <w:sz w:val="20"/>
          <w:szCs w:val="20"/>
        </w:rPr>
        <w:t>blood products for transfusion</w:t>
      </w:r>
      <w:r w:rsidR="003517C4" w:rsidRPr="003C165B">
        <w:rPr>
          <w:rFonts w:ascii="HelveticaNeueLTCom-Roman" w:hAnsi="HelveticaNeueLTCom-Roman" w:cs="HelveticaNeueLTCom-Roman"/>
          <w:sz w:val="20"/>
          <w:szCs w:val="20"/>
        </w:rPr>
        <w:t xml:space="preserve">. BDS18 Collect </w:t>
      </w:r>
      <w:r w:rsidR="003517C4" w:rsidRPr="003C165B">
        <w:rPr>
          <w:rFonts w:ascii="HelveticaNeueLTCom-Roman" w:hAnsi="HelveticaNeueLTCom-Roman" w:cs="HelveticaNeueLTCom-Roman"/>
          <w:i/>
          <w:iCs/>
          <w:sz w:val="20"/>
          <w:szCs w:val="20"/>
        </w:rPr>
        <w:t>blood</w:t>
      </w:r>
      <w:r w:rsidR="003517C4" w:rsidRPr="003C165B">
        <w:rPr>
          <w:rFonts w:ascii="HelveticaNeueLTCom-Roman" w:hAnsi="HelveticaNeueLTCom-Roman" w:cs="HelveticaNeueLTCom-Roman"/>
          <w:sz w:val="20"/>
          <w:szCs w:val="20"/>
        </w:rPr>
        <w:t>/</w:t>
      </w:r>
      <w:r w:rsidR="003517C4" w:rsidRPr="003C165B">
        <w:rPr>
          <w:rFonts w:ascii="HelveticaNeueLTCom-Roman" w:hAnsi="HelveticaNeueLTCom-Roman" w:cs="HelveticaNeueLTCom-Roman"/>
          <w:i/>
          <w:iCs/>
          <w:sz w:val="20"/>
          <w:szCs w:val="20"/>
        </w:rPr>
        <w:t>blood</w:t>
      </w:r>
      <w:r w:rsidR="003517C4" w:rsidRPr="003C165B">
        <w:rPr>
          <w:rFonts w:ascii="HelveticaNeueLTCom-Roman" w:hAnsi="HelveticaNeueLTCom-Roman" w:cs="HelveticaNeueLTCom-Roman"/>
          <w:sz w:val="20"/>
          <w:szCs w:val="20"/>
        </w:rPr>
        <w:t xml:space="preserve"> components for </w:t>
      </w:r>
      <w:r w:rsidR="003517C4" w:rsidRPr="003C165B">
        <w:rPr>
          <w:rFonts w:ascii="HelveticaNeueLTCom-Roman" w:hAnsi="HelveticaNeueLTCom-Roman" w:cs="HelveticaNeueLTCom-Roman"/>
          <w:i/>
          <w:iCs/>
          <w:sz w:val="20"/>
          <w:szCs w:val="20"/>
        </w:rPr>
        <w:t>transfusion</w:t>
      </w:r>
      <w:r w:rsidR="003517C4" w:rsidRPr="003C165B">
        <w:rPr>
          <w:rFonts w:ascii="HelveticaNeueLTCom-Roman" w:hAnsi="HelveticaNeueLTCom-Roman" w:cs="HelveticaNeueLTCom-Roman"/>
          <w:sz w:val="20"/>
          <w:szCs w:val="20"/>
        </w:rPr>
        <w:t xml:space="preserve"> </w:t>
      </w:r>
    </w:p>
    <w:p w:rsidR="003517C4" w:rsidRPr="003C165B" w:rsidRDefault="003517C4" w:rsidP="00581F31">
      <w:pPr>
        <w:pStyle w:val="ListParagraph"/>
        <w:spacing w:after="120" w:line="240" w:lineRule="auto"/>
        <w:ind w:left="360"/>
        <w:outlineLvl w:val="0"/>
        <w:rPr>
          <w:rFonts w:ascii="HelveticaNeueLTCom-Roman" w:hAnsi="HelveticaNeueLTCom-Roman" w:cs="HelveticaNeueLTCom-Roman"/>
          <w:sz w:val="20"/>
          <w:szCs w:val="20"/>
        </w:rPr>
      </w:pPr>
      <w:r w:rsidRPr="003C165B">
        <w:rPr>
          <w:rFonts w:ascii="HelveticaNeueLTCom-Roman" w:hAnsi="HelveticaNeueLTCom-Roman" w:cs="HelveticaNeueLTCom-Roman"/>
          <w:sz w:val="20"/>
          <w:szCs w:val="20"/>
        </w:rPr>
        <w:t>..</w:t>
      </w:r>
    </w:p>
    <w:p w:rsidR="003517C4" w:rsidRPr="003C165B" w:rsidRDefault="003517C4" w:rsidP="00524B85">
      <w:pPr>
        <w:pStyle w:val="ListParagraph"/>
        <w:spacing w:after="120" w:line="240" w:lineRule="auto"/>
        <w:ind w:left="360"/>
        <w:outlineLvl w:val="0"/>
        <w:rPr>
          <w:sz w:val="20"/>
          <w:szCs w:val="20"/>
        </w:rPr>
      </w:pPr>
      <w:r w:rsidRPr="003C165B">
        <w:rPr>
          <w:rFonts w:ascii="HelveticaNeueLTCom-Roman" w:hAnsi="HelveticaNeueLTCom-Roman" w:cs="HelveticaNeueLTCom-Roman"/>
          <w:i/>
          <w:iCs/>
          <w:sz w:val="20"/>
          <w:szCs w:val="20"/>
        </w:rPr>
        <w:t>www.somerset.nhs.uk/welcome/services/training.../competencies/</w:t>
      </w:r>
      <w:hyperlink r:id="rId15" w:history="1">
        <w:r w:rsidRPr="003C165B">
          <w:rPr>
            <w:rFonts w:ascii="HelveticaNeueLTCom-Roman" w:hAnsi="HelveticaNeueLTCom-Roman" w:cs="HelveticaNeueLTCom-Roman"/>
            <w:sz w:val="20"/>
            <w:szCs w:val="20"/>
          </w:rPr>
          <w:t xml:space="preserve">BDS18 Collect </w:t>
        </w:r>
        <w:r w:rsidRPr="003C165B">
          <w:rPr>
            <w:rFonts w:ascii="HelveticaNeueLTCom-Roman" w:hAnsi="HelveticaNeueLTCom-Roman" w:cs="HelveticaNeueLTCom-Roman"/>
            <w:i/>
            <w:iCs/>
            <w:sz w:val="20"/>
            <w:szCs w:val="20"/>
          </w:rPr>
          <w:t>blood</w:t>
        </w:r>
        <w:r w:rsidRPr="003C165B">
          <w:rPr>
            <w:rFonts w:ascii="HelveticaNeueLTCom-Roman" w:hAnsi="HelveticaNeueLTCom-Roman" w:cs="HelveticaNeueLTCom-Roman"/>
            <w:sz w:val="20"/>
            <w:szCs w:val="20"/>
          </w:rPr>
          <w:t>/</w:t>
        </w:r>
        <w:r w:rsidRPr="003C165B">
          <w:rPr>
            <w:rFonts w:ascii="HelveticaNeueLTCom-Roman" w:hAnsi="HelveticaNeueLTCom-Roman" w:cs="HelveticaNeueLTCom-Roman"/>
            <w:i/>
            <w:iCs/>
            <w:sz w:val="20"/>
            <w:szCs w:val="20"/>
          </w:rPr>
          <w:t>blood products for transfusion</w:t>
        </w:r>
      </w:hyperlink>
    </w:p>
    <w:p w:rsidR="00581F31" w:rsidRPr="003C165B" w:rsidRDefault="00581F31" w:rsidP="00524B85">
      <w:pPr>
        <w:pStyle w:val="ListParagraph"/>
        <w:spacing w:after="120" w:line="240" w:lineRule="auto"/>
        <w:ind w:left="360"/>
        <w:outlineLvl w:val="0"/>
        <w:rPr>
          <w:rFonts w:ascii="HelveticaNeueLTCom-Roman" w:hAnsi="HelveticaNeueLTCom-Roman" w:cs="HelveticaNeueLTCom-Roman"/>
          <w:sz w:val="20"/>
          <w:szCs w:val="20"/>
        </w:rPr>
      </w:pPr>
    </w:p>
    <w:p w:rsidR="003517C4" w:rsidRPr="003C165B" w:rsidRDefault="00581F31" w:rsidP="00581F31">
      <w:pPr>
        <w:pStyle w:val="ListParagraph"/>
        <w:spacing w:after="120" w:line="240" w:lineRule="auto"/>
        <w:ind w:left="360"/>
        <w:outlineLvl w:val="0"/>
        <w:rPr>
          <w:rFonts w:ascii="HelveticaNeueLTCom-Roman" w:hAnsi="HelveticaNeueLTCom-Roman" w:cs="HelveticaNeueLTCom-Roman"/>
          <w:i/>
          <w:iCs/>
          <w:sz w:val="20"/>
          <w:szCs w:val="20"/>
        </w:rPr>
      </w:pPr>
      <w:hyperlink r:id="rId16" w:history="1">
        <w:r w:rsidRPr="003C165B">
          <w:rPr>
            <w:rStyle w:val="Hyperlink"/>
            <w:rFonts w:ascii="HelveticaNeueLTCom-Roman" w:hAnsi="HelveticaNeueLTCom-Roman" w:cs="HelveticaNeueLTCom-Roman"/>
            <w:sz w:val="20"/>
            <w:szCs w:val="20"/>
          </w:rPr>
          <w:t>www.cmft.nhs.uk/.../blood</w:t>
        </w:r>
      </w:hyperlink>
      <w:r w:rsidR="00524B85" w:rsidRPr="003C165B">
        <w:rPr>
          <w:rFonts w:ascii="HelveticaNeueLTCom-Roman" w:hAnsi="HelveticaNeueLTCom-Roman" w:cs="HelveticaNeueLTCom-Roman"/>
          <w:sz w:val="20"/>
          <w:szCs w:val="20"/>
        </w:rPr>
        <w:t xml:space="preserve"> transfusion</w:t>
      </w:r>
      <w:r w:rsidR="003517C4" w:rsidRPr="003C165B">
        <w:rPr>
          <w:rFonts w:ascii="HelveticaNeueLTCom-Roman" w:hAnsi="HelveticaNeueLTCom-Roman" w:cs="HelveticaNeueLTCom-Roman"/>
          <w:sz w:val="20"/>
          <w:szCs w:val="20"/>
        </w:rPr>
        <w:t xml:space="preserve">/.../NPSA%20full%20competency%20powerpoint.pdf - </w:t>
      </w:r>
      <w:hyperlink r:id="rId17" w:history="1">
        <w:r w:rsidR="003517C4" w:rsidRPr="003C165B">
          <w:rPr>
            <w:rFonts w:ascii="HelveticaNeueLTCom-Roman" w:hAnsi="HelveticaNeueLTCom-Roman" w:cs="HelveticaNeueLTCom-Roman"/>
            <w:i/>
            <w:iCs/>
            <w:sz w:val="20"/>
            <w:szCs w:val="20"/>
          </w:rPr>
          <w:t>Similar</w:t>
        </w:r>
      </w:hyperlink>
      <w:r w:rsidR="003517C4" w:rsidRPr="003C165B">
        <w:rPr>
          <w:rFonts w:ascii="HelveticaNeueLTCom-Roman" w:hAnsi="HelveticaNeueLTCom-Roman" w:cs="HelveticaNeueLTCom-Roman"/>
          <w:i/>
          <w:iCs/>
          <w:sz w:val="20"/>
          <w:szCs w:val="20"/>
        </w:rPr>
        <w:t xml:space="preserve"> Safer </w:t>
      </w:r>
      <w:r w:rsidR="003517C4" w:rsidRPr="003C165B">
        <w:rPr>
          <w:rFonts w:ascii="HelveticaNeueLTCom-Roman" w:hAnsi="HelveticaNeueLTCom-Roman" w:cs="HelveticaNeueLTCom-Roman"/>
          <w:sz w:val="20"/>
          <w:szCs w:val="20"/>
        </w:rPr>
        <w:t>blood transfusion</w:t>
      </w:r>
      <w:r w:rsidR="003517C4" w:rsidRPr="003C165B">
        <w:rPr>
          <w:rFonts w:ascii="HelveticaNeueLTCom-Roman" w:hAnsi="HelveticaNeueLTCom-Roman" w:cs="HelveticaNeueLTCom-Roman"/>
          <w:i/>
          <w:iCs/>
          <w:sz w:val="20"/>
          <w:szCs w:val="20"/>
        </w:rPr>
        <w:t xml:space="preserve">, NPSA, 2006. Five competencies: </w:t>
      </w:r>
      <w:r w:rsidR="003517C4" w:rsidRPr="003C165B">
        <w:rPr>
          <w:rFonts w:ascii="HelveticaNeueLTCom-Roman" w:hAnsi="HelveticaNeueLTCom-Roman" w:cs="HelveticaNeueLTCom-Roman"/>
          <w:sz w:val="20"/>
          <w:szCs w:val="20"/>
        </w:rPr>
        <w:t xml:space="preserve">BDS17 </w:t>
      </w:r>
      <w:r w:rsidR="00524B85" w:rsidRPr="003C165B">
        <w:rPr>
          <w:rFonts w:ascii="HelveticaNeueLTCom-Roman" w:hAnsi="HelveticaNeueLTCom-Roman" w:cs="HelveticaNeueLTCom-Roman"/>
          <w:sz w:val="20"/>
          <w:szCs w:val="20"/>
        </w:rPr>
        <w:t>Organize</w:t>
      </w:r>
      <w:r w:rsidR="003517C4" w:rsidRPr="003C165B">
        <w:rPr>
          <w:rFonts w:ascii="HelveticaNeueLTCom-Roman" w:hAnsi="HelveticaNeueLTCom-Roman" w:cs="HelveticaNeueLTCom-Roman"/>
          <w:sz w:val="20"/>
          <w:szCs w:val="20"/>
        </w:rPr>
        <w:t xml:space="preserve"> the receipt of blood</w:t>
      </w:r>
      <w:r w:rsidR="003517C4" w:rsidRPr="003C165B">
        <w:rPr>
          <w:rFonts w:ascii="HelveticaNeueLTCom-Roman" w:hAnsi="HelveticaNeueLTCom-Roman" w:cs="HelveticaNeueLTCom-Roman"/>
          <w:i/>
          <w:iCs/>
          <w:sz w:val="20"/>
          <w:szCs w:val="20"/>
        </w:rPr>
        <w:t>/</w:t>
      </w:r>
      <w:r w:rsidR="003517C4" w:rsidRPr="003C165B">
        <w:rPr>
          <w:rFonts w:ascii="HelveticaNeueLTCom-Roman" w:hAnsi="HelveticaNeueLTCom-Roman" w:cs="HelveticaNeueLTCom-Roman"/>
          <w:sz w:val="20"/>
          <w:szCs w:val="20"/>
        </w:rPr>
        <w:t>blood products for transfusion</w:t>
      </w:r>
      <w:r w:rsidR="003517C4" w:rsidRPr="003C165B">
        <w:rPr>
          <w:rFonts w:ascii="HelveticaNeueLTCom-Roman" w:hAnsi="HelveticaNeueLTCom-Roman" w:cs="HelveticaNeueLTCom-Roman"/>
          <w:i/>
          <w:iCs/>
          <w:sz w:val="20"/>
          <w:szCs w:val="20"/>
        </w:rPr>
        <w:t xml:space="preserve">. BDS18 Collect </w:t>
      </w:r>
      <w:r w:rsidR="003517C4" w:rsidRPr="003C165B">
        <w:rPr>
          <w:rFonts w:ascii="HelveticaNeueLTCom-Roman" w:hAnsi="HelveticaNeueLTCom-Roman" w:cs="HelveticaNeueLTCom-Roman"/>
          <w:sz w:val="20"/>
          <w:szCs w:val="20"/>
        </w:rPr>
        <w:t>blood</w:t>
      </w:r>
      <w:r w:rsidR="003517C4" w:rsidRPr="003C165B">
        <w:rPr>
          <w:rFonts w:ascii="HelveticaNeueLTCom-Roman" w:hAnsi="HelveticaNeueLTCom-Roman" w:cs="HelveticaNeueLTCom-Roman"/>
          <w:i/>
          <w:iCs/>
          <w:sz w:val="20"/>
          <w:szCs w:val="20"/>
        </w:rPr>
        <w:t>/</w:t>
      </w:r>
      <w:r w:rsidR="003517C4" w:rsidRPr="003C165B">
        <w:rPr>
          <w:rFonts w:ascii="HelveticaNeueLTCom-Roman" w:hAnsi="HelveticaNeueLTCom-Roman" w:cs="HelveticaNeueLTCom-Roman"/>
          <w:sz w:val="20"/>
          <w:szCs w:val="20"/>
        </w:rPr>
        <w:t>blood</w:t>
      </w:r>
      <w:r w:rsidR="003517C4" w:rsidRPr="003C165B">
        <w:rPr>
          <w:rFonts w:ascii="HelveticaNeueLTCom-Roman" w:hAnsi="HelveticaNeueLTCom-Roman" w:cs="HelveticaNeueLTCom-Roman"/>
          <w:i/>
          <w:iCs/>
          <w:sz w:val="20"/>
          <w:szCs w:val="20"/>
        </w:rPr>
        <w:t xml:space="preserve"> </w:t>
      </w:r>
    </w:p>
    <w:p w:rsidR="00581F31" w:rsidRPr="003C165B" w:rsidRDefault="00581F31" w:rsidP="00524B85">
      <w:pPr>
        <w:pStyle w:val="ListParagraph"/>
        <w:spacing w:after="120" w:line="240" w:lineRule="auto"/>
        <w:ind w:left="360"/>
        <w:outlineLvl w:val="0"/>
        <w:rPr>
          <w:rFonts w:ascii="HelveticaNeueLTCom-Roman" w:hAnsi="HelveticaNeueLTCom-Roman" w:cs="HelveticaNeueLTCom-Roman"/>
          <w:i/>
          <w:iCs/>
          <w:sz w:val="20"/>
          <w:szCs w:val="20"/>
        </w:rPr>
      </w:pPr>
    </w:p>
    <w:p w:rsidR="003517C4" w:rsidRPr="003C165B" w:rsidRDefault="003517C4"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sz w:val="20"/>
          <w:szCs w:val="20"/>
        </w:rPr>
        <w:t>www.transfusionguidelines.org.uk/.../nbtc_npsa_bds19_prepare.pdf</w:t>
      </w:r>
      <w:r w:rsidRPr="003C165B">
        <w:rPr>
          <w:rFonts w:ascii="HelveticaNeueLTCom-Roman" w:hAnsi="HelveticaNeueLTCom-Roman" w:cs="HelveticaNeueLTCom-Roman"/>
          <w:i/>
          <w:iCs/>
          <w:sz w:val="20"/>
          <w:szCs w:val="20"/>
        </w:rPr>
        <w:t xml:space="preserve"> Healthcare Competence </w:t>
      </w:r>
      <w:r w:rsidRPr="003C165B">
        <w:rPr>
          <w:rFonts w:ascii="HelveticaNeueLTCom-Roman" w:hAnsi="HelveticaNeueLTCom-Roman" w:cs="HelveticaNeueLTCom-Roman"/>
          <w:sz w:val="20"/>
          <w:szCs w:val="20"/>
        </w:rPr>
        <w:t>BDS19 Prepare to administer transfusion of blood</w:t>
      </w:r>
      <w:r w:rsidRPr="003C165B">
        <w:rPr>
          <w:rFonts w:ascii="HelveticaNeueLTCom-Roman" w:hAnsi="HelveticaNeueLTCom-Roman" w:cs="HelveticaNeueLTCom-Roman"/>
          <w:i/>
          <w:iCs/>
          <w:sz w:val="20"/>
          <w:szCs w:val="20"/>
        </w:rPr>
        <w:t>/</w:t>
      </w:r>
      <w:r w:rsidRPr="003C165B">
        <w:rPr>
          <w:rFonts w:ascii="HelveticaNeueLTCom-Roman" w:hAnsi="HelveticaNeueLTCom-Roman" w:cs="HelveticaNeueLTCom-Roman"/>
          <w:sz w:val="20"/>
          <w:szCs w:val="20"/>
        </w:rPr>
        <w:t>blood products to patients</w:t>
      </w:r>
      <w:r w:rsidRPr="003C165B">
        <w:rPr>
          <w:rFonts w:ascii="HelveticaNeueLTCom-Roman" w:hAnsi="HelveticaNeueLTCom-Roman" w:cs="HelveticaNeueLTCom-Roman"/>
          <w:i/>
          <w:iCs/>
          <w:sz w:val="20"/>
          <w:szCs w:val="20"/>
        </w:rPr>
        <w:t>. November 2006.</w:t>
      </w:r>
    </w:p>
    <w:p w:rsidR="00581F31" w:rsidRPr="003C165B" w:rsidRDefault="00581F31" w:rsidP="00524B85">
      <w:pPr>
        <w:pStyle w:val="ListParagraph"/>
        <w:spacing w:after="120" w:line="240" w:lineRule="auto"/>
        <w:ind w:left="360"/>
        <w:outlineLvl w:val="0"/>
        <w:rPr>
          <w:rFonts w:ascii="HelveticaNeueLTCom-Roman" w:hAnsi="HelveticaNeueLTCom-Roman" w:cs="HelveticaNeueLTCom-Roman"/>
          <w:i/>
          <w:iCs/>
          <w:sz w:val="20"/>
          <w:szCs w:val="20"/>
        </w:rPr>
      </w:pPr>
    </w:p>
    <w:p w:rsidR="003517C4" w:rsidRPr="003C165B" w:rsidRDefault="003517C4" w:rsidP="00524B85">
      <w:pPr>
        <w:pStyle w:val="ListParagraph"/>
        <w:spacing w:after="120" w:line="240" w:lineRule="auto"/>
        <w:ind w:left="360"/>
        <w:outlineLvl w:val="0"/>
        <w:rPr>
          <w:rFonts w:ascii="HelveticaNeueLTCom-Roman" w:hAnsi="HelveticaNeueLTCom-Roman" w:cs="HelveticaNeueLTCom-Roman"/>
          <w:i/>
          <w:iCs/>
          <w:sz w:val="20"/>
          <w:szCs w:val="20"/>
        </w:rPr>
      </w:pPr>
      <w:r w:rsidRPr="003C165B">
        <w:rPr>
          <w:rFonts w:ascii="HelveticaNeueLTCom-Roman" w:hAnsi="HelveticaNeueLTCom-Roman" w:cs="HelveticaNeueLTCom-Roman"/>
          <w:i/>
          <w:iCs/>
          <w:sz w:val="20"/>
          <w:szCs w:val="20"/>
        </w:rPr>
        <w:t>www.transfusionguidelines.org.uk/.../nbtc_npsa_criteria_administer</w:t>
      </w:r>
      <w:r w:rsidR="00460452" w:rsidRPr="003C165B">
        <w:rPr>
          <w:rFonts w:ascii="HelveticaNeueLTCom-Roman" w:hAnsi="HelveticaNeueLTCom-Roman" w:cs="HelveticaNeueLTCom-Roman"/>
          <w:i/>
          <w:iCs/>
          <w:sz w:val="20"/>
          <w:szCs w:val="20"/>
        </w:rPr>
        <w:t xml:space="preserve"> assess the core blood transfusion competencies, BDS19 Prepare to administer blood/blood products to patients and BDS20 Administer a transfusion of blood/</w:t>
      </w:r>
    </w:p>
    <w:p w:rsidR="00581F31" w:rsidRPr="003C165B" w:rsidRDefault="00581F31" w:rsidP="00524B85">
      <w:pPr>
        <w:pStyle w:val="ListParagraph"/>
        <w:spacing w:after="120" w:line="240" w:lineRule="auto"/>
        <w:ind w:left="360"/>
        <w:outlineLvl w:val="0"/>
        <w:rPr>
          <w:rFonts w:ascii="HelveticaNeueLTCom-Roman" w:hAnsi="HelveticaNeueLTCom-Roman" w:cs="HelveticaNeueLTCom-Roman"/>
          <w:i/>
          <w:iCs/>
          <w:sz w:val="20"/>
          <w:szCs w:val="20"/>
        </w:rPr>
      </w:pPr>
    </w:p>
    <w:p w:rsidR="00524B85" w:rsidRPr="003C165B" w:rsidRDefault="00524B85"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F</w:t>
      </w:r>
      <w:r w:rsidR="00460452" w:rsidRPr="003C165B">
        <w:rPr>
          <w:rFonts w:ascii="HelveticaNeueLTCom-Roman" w:eastAsia="Calibri" w:hAnsi="HelveticaNeueLTCom-Roman" w:cs="HelveticaNeueLTCom-Roman"/>
          <w:sz w:val="20"/>
          <w:szCs w:val="20"/>
          <w:lang w:val="en-US" w:eastAsia="en-US"/>
        </w:rPr>
        <w:t xml:space="preserve">actor VIII </w:t>
      </w:r>
      <w:r w:rsidR="00460452" w:rsidRPr="003C165B">
        <w:rPr>
          <w:rFonts w:ascii="HelveticaNeueLTCom-Roman" w:eastAsia="Calibri" w:hAnsi="HelveticaNeueLTCom-Roman" w:cs="HelveticaNeueLTCom-Roman"/>
          <w:i/>
          <w:iCs/>
          <w:sz w:val="20"/>
          <w:szCs w:val="20"/>
          <w:lang w:val="en-US" w:eastAsia="en-US"/>
        </w:rPr>
        <w:t>products</w:t>
      </w:r>
      <w:r w:rsidR="00460452" w:rsidRPr="003C165B">
        <w:rPr>
          <w:rFonts w:ascii="HelveticaNeueLTCom-Roman" w:eastAsia="Calibri" w:hAnsi="HelveticaNeueLTCom-Roman" w:cs="HelveticaNeueLTCom-Roman"/>
          <w:sz w:val="20"/>
          <w:szCs w:val="20"/>
          <w:lang w:val="en-US" w:eastAsia="en-US"/>
        </w:rPr>
        <w:t xml:space="preserve">. </w:t>
      </w:r>
      <w:r w:rsidR="00460452" w:rsidRPr="003C165B">
        <w:rPr>
          <w:rFonts w:ascii="HelveticaNeueLTCom-Roman" w:eastAsia="Calibri" w:hAnsi="HelveticaNeueLTCom-Roman" w:cs="HelveticaNeueLTCom-Roman"/>
          <w:i/>
          <w:iCs/>
          <w:sz w:val="20"/>
          <w:szCs w:val="20"/>
          <w:lang w:val="en-US" w:eastAsia="en-US"/>
        </w:rPr>
        <w:t>Blood Transfusion</w:t>
      </w:r>
      <w:r w:rsidR="00460452" w:rsidRPr="003C165B">
        <w:rPr>
          <w:rFonts w:ascii="HelveticaNeueLTCom-Roman" w:eastAsia="Calibri" w:hAnsi="HelveticaNeueLTCom-Roman" w:cs="HelveticaNeueLTCom-Roman"/>
          <w:sz w:val="20"/>
          <w:szCs w:val="20"/>
          <w:lang w:val="en-US" w:eastAsia="en-US"/>
        </w:rPr>
        <w:t xml:space="preserve"> Resource Manual Index http://www.lhsc.on.ca/lab/bldbank/BTRManual.htm (1 of 3)2009/07/15 7:18:52 AM .</w:t>
      </w:r>
    </w:p>
    <w:p w:rsidR="00460452" w:rsidRPr="003C165B" w:rsidRDefault="00460452"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sz w:val="20"/>
          <w:szCs w:val="20"/>
          <w:lang w:val="en-US" w:eastAsia="en-US"/>
        </w:rPr>
        <w:br/>
      </w:r>
      <w:r w:rsidRPr="003C165B">
        <w:rPr>
          <w:rFonts w:ascii="HelveticaNeueLTCom-Roman" w:eastAsia="Calibri" w:hAnsi="HelveticaNeueLTCom-Roman" w:cs="HelveticaNeueLTCom-Roman"/>
          <w:i/>
          <w:iCs/>
          <w:sz w:val="20"/>
          <w:szCs w:val="20"/>
          <w:lang w:val="en-US" w:eastAsia="en-US"/>
        </w:rPr>
        <w:t xml:space="preserve">www.lhsc.on.ca/lab/bldbank/assets/BTRManual.pdf </w:t>
      </w:r>
    </w:p>
    <w:p w:rsidR="00460452" w:rsidRPr="003C165B" w:rsidRDefault="00460452"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br w:type="textWrapping" w:clear="all"/>
      </w:r>
    </w:p>
    <w:tbl>
      <w:tblPr>
        <w:tblW w:w="0" w:type="auto"/>
        <w:jc w:val="center"/>
        <w:tblCellMar>
          <w:top w:w="15" w:type="dxa"/>
          <w:left w:w="15" w:type="dxa"/>
          <w:bottom w:w="15" w:type="dxa"/>
          <w:right w:w="15" w:type="dxa"/>
        </w:tblCellMar>
        <w:tblLook w:val="04A0"/>
      </w:tblPr>
      <w:tblGrid>
        <w:gridCol w:w="36"/>
      </w:tblGrid>
      <w:tr w:rsidR="00460452" w:rsidRPr="003C165B" w:rsidTr="00460452">
        <w:trPr>
          <w:jc w:val="center"/>
        </w:trPr>
        <w:tc>
          <w:tcPr>
            <w:tcW w:w="0" w:type="auto"/>
            <w:hideMark/>
          </w:tcPr>
          <w:p w:rsidR="00460452" w:rsidRPr="003C165B" w:rsidRDefault="00460452" w:rsidP="00524B85">
            <w:pPr>
              <w:pStyle w:val="ListParagraph"/>
              <w:ind w:left="360"/>
              <w:rPr>
                <w:sz w:val="20"/>
                <w:szCs w:val="20"/>
              </w:rPr>
            </w:pPr>
          </w:p>
        </w:tc>
      </w:tr>
    </w:tbl>
    <w:p w:rsidR="00460452" w:rsidRPr="003C165B" w:rsidRDefault="00460452"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 xml:space="preserve">BDS18 Collect </w:t>
      </w:r>
      <w:r w:rsidRPr="003C165B">
        <w:rPr>
          <w:rFonts w:ascii="HelveticaNeueLTCom-Roman" w:eastAsia="Calibri" w:hAnsi="HelveticaNeueLTCom-Roman" w:cs="HelveticaNeueLTCom-Roman"/>
          <w:i/>
          <w:iCs/>
          <w:sz w:val="20"/>
          <w:szCs w:val="20"/>
          <w:lang w:val="en-US" w:eastAsia="en-US"/>
        </w:rPr>
        <w:t>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w:t>
      </w:r>
      <w:r w:rsidRPr="003C165B">
        <w:rPr>
          <w:rFonts w:ascii="HelveticaNeueLTCom-Roman" w:eastAsia="Calibri" w:hAnsi="HelveticaNeueLTCom-Roman" w:cs="HelveticaNeueLTCom-Roman"/>
          <w:sz w:val="20"/>
          <w:szCs w:val="20"/>
          <w:lang w:val="en-US" w:eastAsia="en-US"/>
        </w:rPr>
        <w:t xml:space="preserve"> components for </w:t>
      </w:r>
      <w:r w:rsidRPr="003C165B">
        <w:rPr>
          <w:rFonts w:ascii="HelveticaNeueLTCom-Roman" w:eastAsia="Calibri" w:hAnsi="HelveticaNeueLTCom-Roman" w:cs="HelveticaNeueLTCom-Roman"/>
          <w:i/>
          <w:iCs/>
          <w:sz w:val="20"/>
          <w:szCs w:val="20"/>
          <w:lang w:val="en-US" w:eastAsia="en-US"/>
        </w:rPr>
        <w:t>transfusion</w:t>
      </w:r>
      <w:r w:rsidRPr="003C165B">
        <w:rPr>
          <w:rFonts w:ascii="HelveticaNeueLTCom-Roman" w:eastAsia="Calibri" w:hAnsi="HelveticaNeueLTCom-Roman" w:cs="HelveticaNeueLTCom-Roman"/>
          <w:sz w:val="20"/>
          <w:szCs w:val="20"/>
          <w:lang w:val="en-US" w:eastAsia="en-US"/>
        </w:rPr>
        <w:t xml:space="preserve">. </w:t>
      </w:r>
      <w:r w:rsidRPr="003C165B">
        <w:rPr>
          <w:rFonts w:ascii="HelveticaNeueLTCom-Roman" w:eastAsia="Calibri" w:hAnsi="HelveticaNeueLTCom-Roman" w:cs="HelveticaNeueLTCom-Roman"/>
          <w:i/>
          <w:iCs/>
          <w:sz w:val="20"/>
          <w:szCs w:val="20"/>
          <w:lang w:val="en-US" w:eastAsia="en-US"/>
        </w:rPr>
        <w:t>BDS19 Prepare to administer transfusion of 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 products to patients</w:t>
      </w:r>
      <w:r w:rsidRPr="003C165B">
        <w:rPr>
          <w:rFonts w:ascii="HelveticaNeueLTCom-Roman" w:eastAsia="Calibri" w:hAnsi="HelveticaNeueLTCom-Roman" w:cs="HelveticaNeueLTCom-Roman"/>
          <w:sz w:val="20"/>
          <w:szCs w:val="20"/>
          <w:lang w:val="en-US" w:eastAsia="en-US"/>
        </w:rPr>
        <w:t xml:space="preserve">. Obtaining a venous </w:t>
      </w:r>
      <w:r w:rsidRPr="003C165B">
        <w:rPr>
          <w:rFonts w:ascii="HelveticaNeueLTCom-Roman" w:eastAsia="Calibri" w:hAnsi="HelveticaNeueLTCom-Roman" w:cs="HelveticaNeueLTCom-Roman"/>
          <w:i/>
          <w:iCs/>
          <w:sz w:val="20"/>
          <w:szCs w:val="20"/>
          <w:lang w:val="en-US" w:eastAsia="en-US"/>
        </w:rPr>
        <w:t>blood</w:t>
      </w:r>
      <w:r w:rsidRPr="003C165B">
        <w:rPr>
          <w:rFonts w:ascii="HelveticaNeueLTCom-Roman" w:eastAsia="Calibri" w:hAnsi="HelveticaNeueLTCom-Roman" w:cs="HelveticaNeueLTCom-Roman"/>
          <w:sz w:val="20"/>
          <w:szCs w:val="20"/>
          <w:lang w:val="en-US" w:eastAsia="en-US"/>
        </w:rPr>
        <w:t xml:space="preserve"> ...</w:t>
      </w:r>
      <w:r w:rsidRPr="003C165B">
        <w:rPr>
          <w:rFonts w:ascii="HelveticaNeueLTCom-Roman" w:eastAsia="Calibri" w:hAnsi="HelveticaNeueLTCom-Roman" w:cs="HelveticaNeueLTCom-Roman"/>
          <w:sz w:val="20"/>
          <w:szCs w:val="20"/>
          <w:lang w:val="en-US" w:eastAsia="en-US"/>
        </w:rPr>
        <w:br/>
      </w:r>
      <w:hyperlink r:id="rId18" w:history="1">
        <w:r w:rsidRPr="003C165B">
          <w:rPr>
            <w:rFonts w:ascii="HelveticaNeueLTCom-Roman" w:eastAsia="Calibri" w:hAnsi="HelveticaNeueLTCom-Roman" w:cs="HelveticaNeueLTCom-Roman"/>
            <w:sz w:val="20"/>
            <w:szCs w:val="20"/>
            <w:lang w:val="en-US" w:eastAsia="en-US"/>
          </w:rPr>
          <w:t>www.somerset.nhs.uk/welcome/services/training.../competencies/</w:t>
        </w:r>
      </w:hyperlink>
    </w:p>
    <w:p w:rsidR="00581F31" w:rsidRPr="003C165B" w:rsidRDefault="00460452"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 xml:space="preserve">BDS20 Administer a </w:t>
      </w:r>
      <w:r w:rsidRPr="003C165B">
        <w:rPr>
          <w:rFonts w:ascii="HelveticaNeueLTCom-Roman" w:eastAsia="Calibri" w:hAnsi="HelveticaNeueLTCom-Roman" w:cs="HelveticaNeueLTCom-Roman"/>
          <w:i/>
          <w:iCs/>
          <w:sz w:val="20"/>
          <w:szCs w:val="20"/>
          <w:lang w:val="en-US" w:eastAsia="en-US"/>
        </w:rPr>
        <w:t>transfusion of 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 products</w:t>
      </w:r>
      <w:r w:rsidRPr="003C165B">
        <w:rPr>
          <w:rFonts w:ascii="HelveticaNeueLTCom-Roman" w:eastAsia="Calibri" w:hAnsi="HelveticaNeueLTCom-Roman" w:cs="HelveticaNeueLTCom-Roman"/>
          <w:sz w:val="20"/>
          <w:szCs w:val="20"/>
          <w:lang w:val="en-US" w:eastAsia="en-US"/>
        </w:rPr>
        <w:t xml:space="preserve"> ... made to ensure the correct </w:t>
      </w:r>
      <w:r w:rsidRPr="003C165B">
        <w:rPr>
          <w:rFonts w:ascii="HelveticaNeueLTCom-Roman" w:eastAsia="Calibri" w:hAnsi="HelveticaNeueLTCom-Roman" w:cs="HelveticaNeueLTCom-Roman"/>
          <w:i/>
          <w:iCs/>
          <w:sz w:val="20"/>
          <w:szCs w:val="20"/>
          <w:lang w:val="en-US" w:eastAsia="en-US"/>
        </w:rPr>
        <w:t>patient</w:t>
      </w:r>
      <w:r w:rsidRPr="003C165B">
        <w:rPr>
          <w:rFonts w:ascii="HelveticaNeueLTCom-Roman" w:eastAsia="Calibri" w:hAnsi="HelveticaNeueLTCom-Roman" w:cs="HelveticaNeueLTCom-Roman"/>
          <w:sz w:val="20"/>
          <w:szCs w:val="20"/>
          <w:lang w:val="en-US" w:eastAsia="en-US"/>
        </w:rPr>
        <w:t xml:space="preserve"> receives the correct </w:t>
      </w:r>
      <w:r w:rsidRPr="003C165B">
        <w:rPr>
          <w:rFonts w:ascii="HelveticaNeueLTCom-Roman" w:eastAsia="Calibri" w:hAnsi="HelveticaNeueLTCom-Roman" w:cs="HelveticaNeueLTCom-Roman"/>
          <w:i/>
          <w:iCs/>
          <w:sz w:val="20"/>
          <w:szCs w:val="20"/>
          <w:lang w:val="en-US" w:eastAsia="en-US"/>
        </w:rPr>
        <w:t>blood</w:t>
      </w:r>
      <w:r w:rsidRPr="003C165B">
        <w:rPr>
          <w:rFonts w:ascii="HelveticaNeueLTCom-Roman" w:eastAsia="Calibri" w:hAnsi="HelveticaNeueLTCom-Roman" w:cs="HelveticaNeueLTCom-Roman"/>
          <w:sz w:val="20"/>
          <w:szCs w:val="20"/>
          <w:lang w:val="en-US" w:eastAsia="en-US"/>
        </w:rPr>
        <w:t xml:space="preserve"> (refer to competence </w:t>
      </w:r>
      <w:r w:rsidRPr="003C165B">
        <w:rPr>
          <w:rFonts w:ascii="HelveticaNeueLTCom-Roman" w:eastAsia="Calibri" w:hAnsi="HelveticaNeueLTCom-Roman" w:cs="HelveticaNeueLTCom-Roman"/>
          <w:i/>
          <w:iCs/>
          <w:sz w:val="20"/>
          <w:szCs w:val="20"/>
          <w:lang w:val="en-US" w:eastAsia="en-US"/>
        </w:rPr>
        <w:t>BDS19</w:t>
      </w:r>
      <w:r w:rsidRPr="003C165B">
        <w:rPr>
          <w:rFonts w:ascii="HelveticaNeueLTCom-Roman" w:eastAsia="Calibri" w:hAnsi="HelveticaNeueLTCom-Roman" w:cs="HelveticaNeueLTCom-Roman"/>
          <w:sz w:val="20"/>
          <w:szCs w:val="20"/>
          <w:lang w:val="en-US" w:eastAsia="en-US"/>
        </w:rPr>
        <w:t xml:space="preserve">). ... BDS18 Collect </w:t>
      </w:r>
      <w:r w:rsidRPr="003C165B">
        <w:rPr>
          <w:rFonts w:ascii="HelveticaNeueLTCom-Roman" w:eastAsia="Calibri" w:hAnsi="HelveticaNeueLTCom-Roman" w:cs="HelveticaNeueLTCom-Roman"/>
          <w:i/>
          <w:iCs/>
          <w:sz w:val="20"/>
          <w:szCs w:val="20"/>
          <w:lang w:val="en-US" w:eastAsia="en-US"/>
        </w:rPr>
        <w:t>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w:t>
      </w:r>
      <w:r w:rsidRPr="003C165B">
        <w:rPr>
          <w:rFonts w:ascii="HelveticaNeueLTCom-Roman" w:eastAsia="Calibri" w:hAnsi="HelveticaNeueLTCom-Roman" w:cs="HelveticaNeueLTCom-Roman"/>
          <w:sz w:val="20"/>
          <w:szCs w:val="20"/>
          <w:lang w:val="en-US" w:eastAsia="en-US"/>
        </w:rPr>
        <w:t xml:space="preserve"> components for </w:t>
      </w:r>
      <w:r w:rsidRPr="003C165B">
        <w:rPr>
          <w:rFonts w:ascii="HelveticaNeueLTCom-Roman" w:eastAsia="Calibri" w:hAnsi="HelveticaNeueLTCom-Roman" w:cs="HelveticaNeueLTCom-Roman"/>
          <w:i/>
          <w:iCs/>
          <w:sz w:val="20"/>
          <w:szCs w:val="20"/>
          <w:lang w:val="en-US" w:eastAsia="en-US"/>
        </w:rPr>
        <w:t>transfusion</w:t>
      </w:r>
      <w:r w:rsidRPr="003C165B">
        <w:rPr>
          <w:rFonts w:ascii="HelveticaNeueLTCom-Roman" w:eastAsia="Calibri" w:hAnsi="HelveticaNeueLTCom-Roman" w:cs="HelveticaNeueLTCom-Roman"/>
          <w:sz w:val="20"/>
          <w:szCs w:val="20"/>
          <w:lang w:val="en-US" w:eastAsia="en-US"/>
        </w:rPr>
        <w:t xml:space="preserve">; </w:t>
      </w:r>
      <w:r w:rsidRPr="003C165B">
        <w:rPr>
          <w:rFonts w:ascii="HelveticaNeueLTCom-Roman" w:eastAsia="Calibri" w:hAnsi="HelveticaNeueLTCom-Roman" w:cs="HelveticaNeueLTCom-Roman"/>
          <w:i/>
          <w:iCs/>
          <w:sz w:val="20"/>
          <w:szCs w:val="20"/>
          <w:lang w:val="en-US" w:eastAsia="en-US"/>
        </w:rPr>
        <w:t>BDS19 Prepare to administer</w:t>
      </w:r>
      <w:r w:rsidRPr="003C165B">
        <w:rPr>
          <w:rFonts w:ascii="HelveticaNeueLTCom-Roman" w:eastAsia="Calibri" w:hAnsi="HelveticaNeueLTCom-Roman" w:cs="HelveticaNeueLTCom-Roman"/>
          <w:sz w:val="20"/>
          <w:szCs w:val="20"/>
          <w:lang w:val="en-US" w:eastAsia="en-US"/>
        </w:rPr>
        <w:t xml:space="preserve"> ..</w:t>
      </w:r>
    </w:p>
    <w:p w:rsidR="00460452" w:rsidRPr="003C165B" w:rsidRDefault="00460452" w:rsidP="00524B85">
      <w:pPr>
        <w:pStyle w:val="Footer"/>
        <w:ind w:left="360"/>
        <w:rPr>
          <w:sz w:val="20"/>
          <w:szCs w:val="20"/>
        </w:rPr>
      </w:pP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sz w:val="20"/>
          <w:szCs w:val="20"/>
          <w:lang w:val="en-US" w:eastAsia="en-US"/>
        </w:rPr>
        <w:br/>
      </w:r>
      <w:hyperlink r:id="rId19" w:history="1">
        <w:r w:rsidRPr="003C165B">
          <w:rPr>
            <w:rFonts w:ascii="HelveticaNeueLTCom-Roman" w:eastAsia="Calibri" w:hAnsi="HelveticaNeueLTCom-Roman" w:cs="HelveticaNeueLTCom-Roman"/>
            <w:sz w:val="20"/>
            <w:szCs w:val="20"/>
            <w:lang w:val="en-US" w:eastAsia="en-US"/>
          </w:rPr>
          <w:t>www.npsa.nhs.uk/EasySiteWeb/GatewayLink.aspx?alId=5497</w:t>
        </w:r>
      </w:hyperlink>
    </w:p>
    <w:p w:rsidR="00581F31" w:rsidRPr="003C165B" w:rsidRDefault="00581F31" w:rsidP="00524B85">
      <w:pPr>
        <w:pStyle w:val="Footer"/>
        <w:ind w:left="360"/>
        <w:rPr>
          <w:rFonts w:ascii="HelveticaNeueLTCom-Roman" w:eastAsia="Calibri" w:hAnsi="HelveticaNeueLTCom-Roman" w:cs="HelveticaNeueLTCom-Roman"/>
          <w:sz w:val="20"/>
          <w:szCs w:val="20"/>
          <w:lang w:val="en-US" w:eastAsia="en-US"/>
        </w:rPr>
      </w:pPr>
    </w:p>
    <w:p w:rsidR="00581F31" w:rsidRPr="003C165B" w:rsidRDefault="00460452"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 xml:space="preserve">core </w:t>
      </w:r>
      <w:r w:rsidRPr="003C165B">
        <w:rPr>
          <w:rFonts w:ascii="HelveticaNeueLTCom-Roman" w:eastAsia="Calibri" w:hAnsi="HelveticaNeueLTCom-Roman" w:cs="HelveticaNeueLTCom-Roman"/>
          <w:i/>
          <w:iCs/>
          <w:sz w:val="20"/>
          <w:szCs w:val="20"/>
          <w:lang w:val="en-US" w:eastAsia="en-US"/>
        </w:rPr>
        <w:t>blood transfusion</w:t>
      </w:r>
      <w:r w:rsidRPr="003C165B">
        <w:rPr>
          <w:rFonts w:ascii="HelveticaNeueLTCom-Roman" w:eastAsia="Calibri" w:hAnsi="HelveticaNeueLTCom-Roman" w:cs="HelveticaNeueLTCom-Roman"/>
          <w:sz w:val="20"/>
          <w:szCs w:val="20"/>
          <w:lang w:val="en-US" w:eastAsia="en-US"/>
        </w:rPr>
        <w:t xml:space="preserve"> competencies, </w:t>
      </w:r>
      <w:r w:rsidRPr="003C165B">
        <w:rPr>
          <w:rFonts w:ascii="HelveticaNeueLTCom-Roman" w:eastAsia="Calibri" w:hAnsi="HelveticaNeueLTCom-Roman" w:cs="HelveticaNeueLTCom-Roman"/>
          <w:i/>
          <w:iCs/>
          <w:sz w:val="20"/>
          <w:szCs w:val="20"/>
          <w:lang w:val="en-US" w:eastAsia="en-US"/>
        </w:rPr>
        <w:t>BDS19 Prepare to administer 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 products</w:t>
      </w:r>
      <w:r w:rsidRPr="003C165B">
        <w:rPr>
          <w:rFonts w:ascii="HelveticaNeueLTCom-Roman" w:eastAsia="Calibri" w:hAnsi="HelveticaNeueLTCom-Roman" w:cs="HelveticaNeueLTCom-Roman"/>
          <w:sz w:val="20"/>
          <w:szCs w:val="20"/>
          <w:lang w:val="en-US" w:eastAsia="en-US"/>
        </w:rPr>
        <w:t xml:space="preserve"> to </w:t>
      </w:r>
      <w:r w:rsidRPr="003C165B">
        <w:rPr>
          <w:rFonts w:ascii="HelveticaNeueLTCom-Roman" w:eastAsia="Calibri" w:hAnsi="HelveticaNeueLTCom-Roman" w:cs="HelveticaNeueLTCom-Roman"/>
          <w:i/>
          <w:iCs/>
          <w:sz w:val="20"/>
          <w:szCs w:val="20"/>
          <w:lang w:val="en-US" w:eastAsia="en-US"/>
        </w:rPr>
        <w:t>patients</w:t>
      </w:r>
      <w:r w:rsidRPr="003C165B">
        <w:rPr>
          <w:rFonts w:ascii="HelveticaNeueLTCom-Roman" w:eastAsia="Calibri" w:hAnsi="HelveticaNeueLTCom-Roman" w:cs="HelveticaNeueLTCom-Roman"/>
          <w:sz w:val="20"/>
          <w:szCs w:val="20"/>
          <w:lang w:val="en-US" w:eastAsia="en-US"/>
        </w:rPr>
        <w:t xml:space="preserve"> and BDS20 </w:t>
      </w:r>
      <w:r w:rsidRPr="003C165B">
        <w:rPr>
          <w:rFonts w:ascii="HelveticaNeueLTCom-Roman" w:eastAsia="Calibri" w:hAnsi="HelveticaNeueLTCom-Roman" w:cs="HelveticaNeueLTCom-Roman"/>
          <w:i/>
          <w:iCs/>
          <w:sz w:val="20"/>
          <w:szCs w:val="20"/>
          <w:lang w:val="en-US" w:eastAsia="en-US"/>
        </w:rPr>
        <w:t>Administer</w:t>
      </w:r>
      <w:r w:rsidRPr="003C165B">
        <w:rPr>
          <w:rFonts w:ascii="HelveticaNeueLTCom-Roman" w:eastAsia="Calibri" w:hAnsi="HelveticaNeueLTCom-Roman" w:cs="HelveticaNeueLTCom-Roman"/>
          <w:sz w:val="20"/>
          <w:szCs w:val="20"/>
          <w:lang w:val="en-US" w:eastAsia="en-US"/>
        </w:rPr>
        <w:t xml:space="preserve"> a </w:t>
      </w:r>
      <w:r w:rsidRPr="003C165B">
        <w:rPr>
          <w:rFonts w:ascii="HelveticaNeueLTCom-Roman" w:eastAsia="Calibri" w:hAnsi="HelveticaNeueLTCom-Roman" w:cs="HelveticaNeueLTCom-Roman"/>
          <w:i/>
          <w:iCs/>
          <w:sz w:val="20"/>
          <w:szCs w:val="20"/>
          <w:lang w:val="en-US" w:eastAsia="en-US"/>
        </w:rPr>
        <w:t>transfusion of 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 products</w:t>
      </w:r>
      <w:r w:rsidRPr="003C165B">
        <w:rPr>
          <w:rFonts w:ascii="HelveticaNeueLTCom-Roman" w:eastAsia="Calibri" w:hAnsi="HelveticaNeueLTCom-Roman" w:cs="HelveticaNeueLTCom-Roman"/>
          <w:sz w:val="20"/>
          <w:szCs w:val="20"/>
          <w:lang w:val="en-US" w:eastAsia="en-US"/>
        </w:rPr>
        <w:t xml:space="preserve"> .</w:t>
      </w:r>
    </w:p>
    <w:p w:rsidR="00460452" w:rsidRPr="003C165B" w:rsidRDefault="00460452" w:rsidP="00524B85">
      <w:pPr>
        <w:pStyle w:val="Footer"/>
        <w:ind w:left="360"/>
        <w:rPr>
          <w:sz w:val="20"/>
          <w:szCs w:val="20"/>
        </w:rPr>
      </w:pP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sz w:val="20"/>
          <w:szCs w:val="20"/>
          <w:lang w:val="en-US" w:eastAsia="en-US"/>
        </w:rPr>
        <w:br/>
      </w:r>
      <w:hyperlink r:id="rId20" w:history="1">
        <w:r w:rsidRPr="003C165B">
          <w:rPr>
            <w:rFonts w:ascii="HelveticaNeueLTCom-Roman" w:eastAsia="Calibri" w:hAnsi="HelveticaNeueLTCom-Roman" w:cs="HelveticaNeueLTCom-Roman"/>
            <w:sz w:val="20"/>
            <w:szCs w:val="20"/>
            <w:lang w:val="en-US" w:eastAsia="en-US"/>
          </w:rPr>
          <w:t>www.suht.nhs.uk/.../BloodTransfusionSafeTransfusionPractice/CompetencePreparingandadministeringatransfusionofbloodbloodpro</w:t>
        </w:r>
      </w:hyperlink>
    </w:p>
    <w:p w:rsidR="00581F31" w:rsidRPr="003C165B" w:rsidRDefault="00581F31" w:rsidP="00524B85">
      <w:pPr>
        <w:pStyle w:val="Footer"/>
        <w:ind w:left="360"/>
        <w:rPr>
          <w:rFonts w:ascii="HelveticaNeueLTCom-Roman" w:eastAsia="Calibri" w:hAnsi="HelveticaNeueLTCom-Roman" w:cs="HelveticaNeueLTCom-Roman"/>
          <w:sz w:val="20"/>
          <w:szCs w:val="20"/>
          <w:lang w:val="en-US" w:eastAsia="en-US"/>
        </w:rPr>
      </w:pPr>
    </w:p>
    <w:p w:rsidR="00581F31" w:rsidRPr="003C165B" w:rsidRDefault="007E3BCA"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 xml:space="preserve">patients and </w:t>
      </w:r>
      <w:r w:rsidRPr="003C165B">
        <w:rPr>
          <w:rFonts w:ascii="HelveticaNeueLTCom-Roman" w:eastAsia="Calibri" w:hAnsi="HelveticaNeueLTCom-Roman" w:cs="HelveticaNeueLTCom-Roman"/>
          <w:i/>
          <w:iCs/>
          <w:sz w:val="20"/>
          <w:szCs w:val="20"/>
          <w:lang w:val="en-US" w:eastAsia="en-US"/>
        </w:rPr>
        <w:t>BDS20 Administer a transfusion of 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 products</w:t>
      </w:r>
      <w:r w:rsidRPr="003C165B">
        <w:rPr>
          <w:rFonts w:ascii="HelveticaNeueLTCom-Roman" w:eastAsia="Calibri" w:hAnsi="HelveticaNeueLTCom-Roman" w:cs="HelveticaNeueLTCom-Roman"/>
          <w:sz w:val="20"/>
          <w:szCs w:val="20"/>
          <w:lang w:val="en-US" w:eastAsia="en-US"/>
        </w:rPr>
        <w:t>. This workforce competence is linked to the Knowledge and Skills Framework ..</w:t>
      </w:r>
    </w:p>
    <w:p w:rsidR="007E3BCA" w:rsidRPr="003C165B" w:rsidRDefault="007E3BCA"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lastRenderedPageBreak/>
        <w:t>.</w:t>
      </w:r>
      <w:r w:rsidRPr="003C165B">
        <w:rPr>
          <w:rFonts w:ascii="HelveticaNeueLTCom-Roman" w:eastAsia="Calibri" w:hAnsi="HelveticaNeueLTCom-Roman" w:cs="HelveticaNeueLTCom-Roman"/>
          <w:sz w:val="20"/>
          <w:szCs w:val="20"/>
          <w:lang w:val="en-US" w:eastAsia="en-US"/>
        </w:rPr>
        <w:br/>
      </w:r>
      <w:r w:rsidRPr="003C165B">
        <w:rPr>
          <w:rFonts w:ascii="HelveticaNeueLTCom-Roman" w:eastAsia="Calibri" w:hAnsi="HelveticaNeueLTCom-Roman" w:cs="HelveticaNeueLTCom-Roman"/>
          <w:i/>
          <w:iCs/>
          <w:sz w:val="20"/>
          <w:szCs w:val="20"/>
          <w:lang w:val="en-US" w:eastAsia="en-US"/>
        </w:rPr>
        <w:t xml:space="preserve">www.suht.nhs.uk/Media/.../IntroductiontoBloodtransfusion.pdf - </w:t>
      </w:r>
      <w:hyperlink r:id="rId21" w:history="1">
        <w:r w:rsidRPr="003C165B">
          <w:rPr>
            <w:rFonts w:ascii="HelveticaNeueLTCom-Roman" w:eastAsia="Calibri" w:hAnsi="HelveticaNeueLTCom-Roman" w:cs="HelveticaNeueLTCom-Roman"/>
            <w:sz w:val="20"/>
            <w:szCs w:val="20"/>
            <w:lang w:val="en-US" w:eastAsia="en-US"/>
          </w:rPr>
          <w:t>Similar</w:t>
        </w:r>
      </w:hyperlink>
    </w:p>
    <w:p w:rsidR="00581F31" w:rsidRPr="003C165B" w:rsidRDefault="003455E3"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 xml:space="preserve">BDS18 Collect </w:t>
      </w:r>
      <w:r w:rsidRPr="003C165B">
        <w:rPr>
          <w:rFonts w:ascii="HelveticaNeueLTCom-Roman" w:eastAsia="Calibri" w:hAnsi="HelveticaNeueLTCom-Roman" w:cs="HelveticaNeueLTCom-Roman"/>
          <w:i/>
          <w:iCs/>
          <w:sz w:val="20"/>
          <w:szCs w:val="20"/>
          <w:lang w:val="en-US" w:eastAsia="en-US"/>
        </w:rPr>
        <w:t>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w:t>
      </w:r>
      <w:r w:rsidRPr="003C165B">
        <w:rPr>
          <w:rFonts w:ascii="HelveticaNeueLTCom-Roman" w:eastAsia="Calibri" w:hAnsi="HelveticaNeueLTCom-Roman" w:cs="HelveticaNeueLTCom-Roman"/>
          <w:sz w:val="20"/>
          <w:szCs w:val="20"/>
          <w:lang w:val="en-US" w:eastAsia="en-US"/>
        </w:rPr>
        <w:t xml:space="preserve"> components for </w:t>
      </w:r>
      <w:r w:rsidRPr="003C165B">
        <w:rPr>
          <w:rFonts w:ascii="HelveticaNeueLTCom-Roman" w:eastAsia="Calibri" w:hAnsi="HelveticaNeueLTCom-Roman" w:cs="HelveticaNeueLTCom-Roman"/>
          <w:i/>
          <w:iCs/>
          <w:sz w:val="20"/>
          <w:szCs w:val="20"/>
          <w:lang w:val="en-US" w:eastAsia="en-US"/>
        </w:rPr>
        <w:t>transfusion</w:t>
      </w:r>
      <w:r w:rsidRPr="003C165B">
        <w:rPr>
          <w:rFonts w:ascii="HelveticaNeueLTCom-Roman" w:eastAsia="Calibri" w:hAnsi="HelveticaNeueLTCom-Roman" w:cs="HelveticaNeueLTCom-Roman"/>
          <w:sz w:val="20"/>
          <w:szCs w:val="20"/>
          <w:lang w:val="en-US" w:eastAsia="en-US"/>
        </w:rPr>
        <w:t xml:space="preserve">. BDS19 Prepare to </w:t>
      </w:r>
      <w:r w:rsidRPr="003C165B">
        <w:rPr>
          <w:rFonts w:ascii="HelveticaNeueLTCom-Roman" w:eastAsia="Calibri" w:hAnsi="HelveticaNeueLTCom-Roman" w:cs="HelveticaNeueLTCom-Roman"/>
          <w:i/>
          <w:iCs/>
          <w:sz w:val="20"/>
          <w:szCs w:val="20"/>
          <w:lang w:val="en-US" w:eastAsia="en-US"/>
        </w:rPr>
        <w:t>administer transfusion of 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 products</w:t>
      </w:r>
      <w:r w:rsidRPr="003C165B">
        <w:rPr>
          <w:rFonts w:ascii="HelveticaNeueLTCom-Roman" w:eastAsia="Calibri" w:hAnsi="HelveticaNeueLTCom-Roman" w:cs="HelveticaNeueLTCom-Roman"/>
          <w:sz w:val="20"/>
          <w:szCs w:val="20"/>
          <w:lang w:val="en-US" w:eastAsia="en-US"/>
        </w:rPr>
        <w:t xml:space="preserve"> to patients. </w:t>
      </w:r>
      <w:r w:rsidRPr="003C165B">
        <w:rPr>
          <w:rFonts w:ascii="HelveticaNeueLTCom-Roman" w:eastAsia="Calibri" w:hAnsi="HelveticaNeueLTCom-Roman" w:cs="HelveticaNeueLTCom-Roman"/>
          <w:i/>
          <w:iCs/>
          <w:sz w:val="20"/>
          <w:szCs w:val="20"/>
          <w:lang w:val="en-US" w:eastAsia="en-US"/>
        </w:rPr>
        <w:t>BDS20 Administer a</w:t>
      </w:r>
      <w:r w:rsidRPr="003C165B">
        <w:rPr>
          <w:rFonts w:ascii="HelveticaNeueLTCom-Roman" w:eastAsia="Calibri" w:hAnsi="HelveticaNeueLTCom-Roman" w:cs="HelveticaNeueLTCom-Roman"/>
          <w:sz w:val="20"/>
          <w:szCs w:val="20"/>
          <w:lang w:val="en-US" w:eastAsia="en-US"/>
        </w:rPr>
        <w:t xml:space="preserve"> .</w:t>
      </w:r>
    </w:p>
    <w:p w:rsidR="006C01EC" w:rsidRPr="003C165B" w:rsidRDefault="003455E3"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sz w:val="20"/>
          <w:szCs w:val="20"/>
          <w:lang w:val="en-US" w:eastAsia="en-US"/>
        </w:rPr>
        <w:br/>
      </w:r>
      <w:r w:rsidRPr="003C165B">
        <w:rPr>
          <w:rFonts w:ascii="HelveticaNeueLTCom-Roman" w:eastAsia="Calibri" w:hAnsi="HelveticaNeueLTCom-Roman" w:cs="HelveticaNeueLTCom-Roman"/>
          <w:i/>
          <w:iCs/>
          <w:sz w:val="20"/>
          <w:szCs w:val="20"/>
          <w:lang w:val="en-US" w:eastAsia="en-US"/>
        </w:rPr>
        <w:t>www.cmft.nhs.uk/.../bloodtransfusion/.../NPSA</w:t>
      </w:r>
      <w:r w:rsidR="00C64F71" w:rsidRPr="003C165B">
        <w:rPr>
          <w:rFonts w:ascii="HelveticaNeueLTCom-Roman" w:eastAsia="Calibri" w:hAnsi="HelveticaNeueLTCom-Roman" w:cs="HelveticaNeueLTCom-Roman"/>
          <w:sz w:val="20"/>
          <w:szCs w:val="20"/>
          <w:lang w:val="en-US" w:eastAsia="en-US"/>
        </w:rPr>
        <w:t xml:space="preserve"> [PDF] </w:t>
      </w:r>
      <w:hyperlink r:id="rId22" w:history="1">
        <w:r w:rsidR="00C64F71" w:rsidRPr="003C165B">
          <w:rPr>
            <w:rFonts w:ascii="HelveticaNeueLTCom-Roman" w:eastAsia="Calibri" w:hAnsi="HelveticaNeueLTCom-Roman" w:cs="HelveticaNeueLTCom-Roman"/>
            <w:sz w:val="20"/>
            <w:szCs w:val="20"/>
            <w:lang w:val="en-US" w:eastAsia="en-US"/>
          </w:rPr>
          <w:t>Microsoft PowerPoint - NPSA full competency powerpoint</w:t>
        </w:r>
      </w:hyperlink>
      <w:r w:rsidR="006C01EC" w:rsidRPr="003C165B">
        <w:rPr>
          <w:rFonts w:ascii="HelveticaNeueLTCom-Roman" w:eastAsia="Calibri" w:hAnsi="HelveticaNeueLTCom-Roman" w:cs="HelveticaNeueLTCom-Roman"/>
          <w:sz w:val="20"/>
          <w:szCs w:val="20"/>
          <w:lang w:val="en-US" w:eastAsia="en-US"/>
        </w:rPr>
        <w:t xml:space="preserve"> </w:t>
      </w:r>
    </w:p>
    <w:p w:rsidR="00581F31" w:rsidRPr="003C165B" w:rsidRDefault="00581F31" w:rsidP="00524B85">
      <w:pPr>
        <w:pStyle w:val="Footer"/>
        <w:ind w:left="360"/>
        <w:rPr>
          <w:rFonts w:ascii="HelveticaNeueLTCom-Roman" w:eastAsia="Calibri" w:hAnsi="HelveticaNeueLTCom-Roman" w:cs="HelveticaNeueLTCom-Roman" w:hint="cs"/>
          <w:sz w:val="20"/>
          <w:szCs w:val="20"/>
          <w:lang w:val="en-US" w:eastAsia="en-US"/>
        </w:rPr>
      </w:pPr>
    </w:p>
    <w:p w:rsidR="00C64F71" w:rsidRPr="003C165B" w:rsidRDefault="006C01EC"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 xml:space="preserve">patients and </w:t>
      </w:r>
      <w:r w:rsidRPr="003C165B">
        <w:rPr>
          <w:rFonts w:ascii="HelveticaNeueLTCom-Roman" w:eastAsia="Calibri" w:hAnsi="HelveticaNeueLTCom-Roman" w:cs="HelveticaNeueLTCom-Roman"/>
          <w:i/>
          <w:iCs/>
          <w:sz w:val="20"/>
          <w:szCs w:val="20"/>
          <w:lang w:val="en-US" w:eastAsia="en-US"/>
        </w:rPr>
        <w:t>BDS20 Administer a transfusion of 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 products</w:t>
      </w:r>
    </w:p>
    <w:p w:rsidR="003455E3" w:rsidRPr="003C165B" w:rsidRDefault="003455E3" w:rsidP="00524B85">
      <w:pPr>
        <w:ind w:left="360"/>
        <w:rPr>
          <w:sz w:val="20"/>
          <w:szCs w:val="20"/>
        </w:rPr>
      </w:pPr>
    </w:p>
    <w:p w:rsidR="003455E3" w:rsidRPr="003C165B" w:rsidRDefault="003455E3" w:rsidP="00524B85">
      <w:pPr>
        <w:pStyle w:val="Footer"/>
        <w:ind w:left="360"/>
        <w:rPr>
          <w:sz w:val="20"/>
          <w:szCs w:val="20"/>
        </w:rPr>
      </w:pPr>
      <w:r w:rsidRPr="003C165B">
        <w:rPr>
          <w:rFonts w:ascii="HelveticaNeueLTCom-Roman" w:eastAsia="Calibri" w:hAnsi="HelveticaNeueLTCom-Roman" w:cs="HelveticaNeueLTCom-Roman"/>
          <w:sz w:val="20"/>
          <w:szCs w:val="20"/>
          <w:lang w:val="en-US" w:eastAsia="en-US"/>
        </w:rPr>
        <w:t>. This workforce competence is linked to the Knowledge and Skills Framework ...</w:t>
      </w:r>
      <w:r w:rsidRPr="003C165B">
        <w:rPr>
          <w:rFonts w:ascii="HelveticaNeueLTCom-Roman" w:eastAsia="Calibri" w:hAnsi="HelveticaNeueLTCom-Roman" w:cs="HelveticaNeueLTCom-Roman"/>
          <w:sz w:val="20"/>
          <w:szCs w:val="20"/>
          <w:lang w:val="en-US" w:eastAsia="en-US"/>
        </w:rPr>
        <w:br/>
      </w:r>
      <w:r w:rsidRPr="003C165B">
        <w:rPr>
          <w:rFonts w:ascii="HelveticaNeueLTCom-Roman" w:eastAsia="Calibri" w:hAnsi="HelveticaNeueLTCom-Roman" w:cs="HelveticaNeueLTCom-Roman"/>
          <w:i/>
          <w:iCs/>
          <w:sz w:val="20"/>
          <w:szCs w:val="20"/>
          <w:lang w:val="en-US" w:eastAsia="en-US"/>
        </w:rPr>
        <w:t>www.suht.nhs.uk/Media/.../IntroductiontoBloodtransfusion.pdf</w:t>
      </w:r>
      <w:r w:rsidRPr="003C165B">
        <w:rPr>
          <w:rFonts w:ascii="HelveticaNeueLTCom-Roman" w:eastAsia="Calibri" w:hAnsi="HelveticaNeueLTCom-Roman" w:cs="HelveticaNeueLTCom-Roman"/>
          <w:sz w:val="20"/>
          <w:szCs w:val="20"/>
          <w:lang w:val="en-US" w:eastAsia="en-US"/>
        </w:rPr>
        <w:t xml:space="preserve"> </w:t>
      </w:r>
      <w:hyperlink r:id="rId23" w:history="1">
        <w:r w:rsidRPr="003C165B">
          <w:rPr>
            <w:rFonts w:ascii="HelveticaNeueLTCom-Roman" w:eastAsia="Calibri" w:hAnsi="HelveticaNeueLTCom-Roman" w:cs="HelveticaNeueLTCom-Roman"/>
            <w:sz w:val="20"/>
            <w:szCs w:val="20"/>
            <w:lang w:val="en-US" w:eastAsia="en-US"/>
          </w:rPr>
          <w:t xml:space="preserve">Introduction to </w:t>
        </w:r>
        <w:r w:rsidRPr="003C165B">
          <w:rPr>
            <w:rFonts w:ascii="HelveticaNeueLTCom-Roman" w:eastAsia="Calibri" w:hAnsi="HelveticaNeueLTCom-Roman" w:cs="HelveticaNeueLTCom-Roman"/>
            <w:i/>
            <w:iCs/>
            <w:sz w:val="20"/>
            <w:szCs w:val="20"/>
            <w:lang w:val="en-US" w:eastAsia="en-US"/>
          </w:rPr>
          <w:t>Blood transfusion</w:t>
        </w:r>
        <w:r w:rsidRPr="003C165B">
          <w:rPr>
            <w:rFonts w:ascii="HelveticaNeueLTCom-Roman" w:eastAsia="Calibri" w:hAnsi="HelveticaNeueLTCom-Roman" w:cs="HelveticaNeueLTCom-Roman"/>
            <w:sz w:val="20"/>
            <w:szCs w:val="20"/>
            <w:lang w:val="en-US" w:eastAsia="en-US"/>
          </w:rPr>
          <w:t xml:space="preserve"> Competencies</w:t>
        </w:r>
      </w:hyperlink>
    </w:p>
    <w:p w:rsidR="00581F31" w:rsidRPr="003C165B" w:rsidRDefault="00581F31" w:rsidP="00524B85">
      <w:pPr>
        <w:pStyle w:val="Footer"/>
        <w:ind w:left="360"/>
        <w:rPr>
          <w:rFonts w:ascii="HelveticaNeueLTCom-Roman" w:eastAsia="Calibri" w:hAnsi="HelveticaNeueLTCom-Roman" w:cs="HelveticaNeueLTCom-Roman"/>
          <w:sz w:val="20"/>
          <w:szCs w:val="20"/>
          <w:lang w:val="en-US" w:eastAsia="en-US"/>
        </w:rPr>
      </w:pPr>
    </w:p>
    <w:p w:rsidR="00581F31" w:rsidRPr="003C165B" w:rsidRDefault="00C64F71"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 xml:space="preserve">DS19 Prepare to </w:t>
      </w:r>
      <w:r w:rsidRPr="003C165B">
        <w:rPr>
          <w:rFonts w:ascii="HelveticaNeueLTCom-Roman" w:eastAsia="Calibri" w:hAnsi="HelveticaNeueLTCom-Roman" w:cs="HelveticaNeueLTCom-Roman"/>
          <w:i/>
          <w:iCs/>
          <w:sz w:val="20"/>
          <w:szCs w:val="20"/>
          <w:lang w:val="en-US" w:eastAsia="en-US"/>
        </w:rPr>
        <w:t>administer transfusion of blood</w:t>
      </w:r>
      <w:r w:rsidRPr="003C165B">
        <w:rPr>
          <w:rFonts w:ascii="HelveticaNeueLTCom-Roman" w:eastAsia="Calibri" w:hAnsi="HelveticaNeueLTCom-Roman" w:cs="HelveticaNeueLTCom-Roman"/>
          <w:sz w:val="20"/>
          <w:szCs w:val="20"/>
          <w:lang w:val="en-US" w:eastAsia="en-US"/>
        </w:rPr>
        <w:t>/</w:t>
      </w:r>
      <w:r w:rsidRPr="003C165B">
        <w:rPr>
          <w:rFonts w:ascii="HelveticaNeueLTCom-Roman" w:eastAsia="Calibri" w:hAnsi="HelveticaNeueLTCom-Roman" w:cs="HelveticaNeueLTCom-Roman"/>
          <w:i/>
          <w:iCs/>
          <w:sz w:val="20"/>
          <w:szCs w:val="20"/>
          <w:lang w:val="en-US" w:eastAsia="en-US"/>
        </w:rPr>
        <w:t>blood products</w:t>
      </w:r>
      <w:r w:rsidRPr="003C165B">
        <w:rPr>
          <w:rFonts w:ascii="HelveticaNeueLTCom-Roman" w:eastAsia="Calibri" w:hAnsi="HelveticaNeueLTCom-Roman" w:cs="HelveticaNeueLTCom-Roman"/>
          <w:sz w:val="20"/>
          <w:szCs w:val="20"/>
          <w:lang w:val="en-US" w:eastAsia="en-US"/>
        </w:rPr>
        <w:t xml:space="preserve"> to patients, </w:t>
      </w:r>
      <w:r w:rsidRPr="003C165B">
        <w:rPr>
          <w:rFonts w:ascii="HelveticaNeueLTCom-Roman" w:eastAsia="Calibri" w:hAnsi="HelveticaNeueLTCom-Roman" w:cs="HelveticaNeueLTCom-Roman"/>
          <w:i/>
          <w:iCs/>
          <w:sz w:val="20"/>
          <w:szCs w:val="20"/>
          <w:lang w:val="en-US" w:eastAsia="en-US"/>
        </w:rPr>
        <w:t>BDS20</w:t>
      </w:r>
      <w:r w:rsidRPr="003C165B">
        <w:rPr>
          <w:rFonts w:ascii="HelveticaNeueLTCom-Roman" w:eastAsia="Calibri" w:hAnsi="HelveticaNeueLTCom-Roman" w:cs="HelveticaNeueLTCom-Roman"/>
          <w:sz w:val="20"/>
          <w:szCs w:val="20"/>
          <w:lang w:val="en-US" w:eastAsia="en-US"/>
        </w:rPr>
        <w:t xml:space="preserve">. </w:t>
      </w:r>
    </w:p>
    <w:p w:rsidR="00C64F71" w:rsidRPr="003C165B" w:rsidRDefault="00C64F71" w:rsidP="00524B85">
      <w:pPr>
        <w:pStyle w:val="Footer"/>
        <w:ind w:left="360"/>
        <w:rPr>
          <w:sz w:val="20"/>
          <w:szCs w:val="20"/>
        </w:rPr>
      </w:pPr>
      <w:r w:rsidRPr="003C165B">
        <w:rPr>
          <w:rFonts w:ascii="HelveticaNeueLTCom-Roman" w:eastAsia="Calibri" w:hAnsi="HelveticaNeueLTCom-Roman" w:cs="HelveticaNeueLTCom-Roman"/>
          <w:i/>
          <w:iCs/>
          <w:sz w:val="20"/>
          <w:szCs w:val="20"/>
          <w:lang w:val="en-US" w:eastAsia="en-US"/>
        </w:rPr>
        <w:t>Administer a transfusion of blood</w:t>
      </w:r>
      <w:r w:rsidRPr="003C165B">
        <w:rPr>
          <w:rFonts w:ascii="HelveticaNeueLTCom-Roman" w:eastAsia="Calibri" w:hAnsi="HelveticaNeueLTCom-Roman" w:cs="HelveticaNeueLTCom-Roman"/>
          <w:sz w:val="20"/>
          <w:szCs w:val="20"/>
          <w:lang w:val="en-US" w:eastAsia="en-US"/>
        </w:rPr>
        <w:t xml:space="preserve"> and </w:t>
      </w:r>
      <w:r w:rsidRPr="003C165B">
        <w:rPr>
          <w:rFonts w:ascii="HelveticaNeueLTCom-Roman" w:eastAsia="Calibri" w:hAnsi="HelveticaNeueLTCom-Roman" w:cs="HelveticaNeueLTCom-Roman"/>
          <w:i/>
          <w:iCs/>
          <w:sz w:val="20"/>
          <w:szCs w:val="20"/>
          <w:lang w:val="en-US" w:eastAsia="en-US"/>
        </w:rPr>
        <w:t>blood products</w:t>
      </w:r>
      <w:r w:rsidRPr="003C165B">
        <w:rPr>
          <w:rFonts w:ascii="HelveticaNeueLTCom-Roman" w:eastAsia="Calibri" w:hAnsi="HelveticaNeueLTCom-Roman" w:cs="HelveticaNeueLTCom-Roman"/>
          <w:sz w:val="20"/>
          <w:szCs w:val="20"/>
          <w:lang w:val="en-US" w:eastAsia="en-US"/>
        </w:rPr>
        <w:t>. CP26 Drug Policy ...</w:t>
      </w:r>
      <w:r w:rsidRPr="003C165B">
        <w:rPr>
          <w:rFonts w:ascii="HelveticaNeueLTCom-Roman" w:eastAsia="Calibri" w:hAnsi="HelveticaNeueLTCom-Roman" w:cs="HelveticaNeueLTCom-Roman"/>
          <w:sz w:val="20"/>
          <w:szCs w:val="20"/>
          <w:lang w:val="en-US" w:eastAsia="en-US"/>
        </w:rPr>
        <w:br/>
      </w:r>
      <w:r w:rsidRPr="003C165B">
        <w:rPr>
          <w:rFonts w:ascii="HelveticaNeueLTCom-Roman" w:eastAsia="Calibri" w:hAnsi="HelveticaNeueLTCom-Roman" w:cs="HelveticaNeueLTCom-Roman"/>
          <w:i/>
          <w:iCs/>
          <w:sz w:val="20"/>
          <w:szCs w:val="20"/>
          <w:lang w:val="en-US" w:eastAsia="en-US"/>
        </w:rPr>
        <w:t xml:space="preserve">transfusionguidelines.org/docs/.../rtc-york_edu_npsa_practitioner2.pdf - </w:t>
      </w:r>
      <w:hyperlink r:id="rId24" w:history="1">
        <w:r w:rsidRPr="003C165B">
          <w:rPr>
            <w:rFonts w:ascii="HelveticaNeueLTCom-Roman" w:eastAsia="Calibri" w:hAnsi="HelveticaNeueLTCom-Roman" w:cs="HelveticaNeueLTCom-Roman"/>
            <w:sz w:val="20"/>
            <w:szCs w:val="20"/>
            <w:lang w:val="en-US" w:eastAsia="en-US"/>
          </w:rPr>
          <w:t>Similar</w:t>
        </w:r>
      </w:hyperlink>
      <w:r w:rsidRPr="003C165B">
        <w:rPr>
          <w:rFonts w:ascii="HelveticaNeueLTCom-Roman" w:eastAsia="Calibri" w:hAnsi="HelveticaNeueLTCom-Roman" w:cs="HelveticaNeueLTCom-Roman"/>
          <w:sz w:val="20"/>
          <w:szCs w:val="20"/>
          <w:lang w:val="en-US" w:eastAsia="en-US"/>
        </w:rPr>
        <w:t xml:space="preserve"> </w:t>
      </w:r>
      <w:hyperlink r:id="rId25" w:history="1">
        <w:r w:rsidRPr="003C165B">
          <w:rPr>
            <w:rFonts w:ascii="HelveticaNeueLTCom-Roman" w:eastAsia="Calibri" w:hAnsi="HelveticaNeueLTCom-Roman" w:cs="HelveticaNeueLTCom-Roman"/>
            <w:sz w:val="20"/>
            <w:szCs w:val="20"/>
            <w:lang w:val="en-US" w:eastAsia="en-US"/>
          </w:rPr>
          <w:t xml:space="preserve">Safe and Appropriate Use of </w:t>
        </w:r>
        <w:r w:rsidRPr="003C165B">
          <w:rPr>
            <w:rFonts w:ascii="HelveticaNeueLTCom-Roman" w:eastAsia="Calibri" w:hAnsi="HelveticaNeueLTCom-Roman" w:cs="HelveticaNeueLTCom-Roman"/>
            <w:i/>
            <w:iCs/>
            <w:sz w:val="20"/>
            <w:szCs w:val="20"/>
            <w:lang w:val="en-US" w:eastAsia="en-US"/>
          </w:rPr>
          <w:t>Blood</w:t>
        </w:r>
        <w:r w:rsidRPr="003C165B">
          <w:rPr>
            <w:rFonts w:ascii="HelveticaNeueLTCom-Roman" w:eastAsia="Calibri" w:hAnsi="HelveticaNeueLTCom-Roman" w:cs="HelveticaNeueLTCom-Roman"/>
            <w:sz w:val="20"/>
            <w:szCs w:val="20"/>
            <w:lang w:val="en-US" w:eastAsia="en-US"/>
          </w:rPr>
          <w:t xml:space="preserve"> and </w:t>
        </w:r>
        <w:r w:rsidRPr="003C165B">
          <w:rPr>
            <w:rFonts w:ascii="HelveticaNeueLTCom-Roman" w:eastAsia="Calibri" w:hAnsi="HelveticaNeueLTCom-Roman" w:cs="HelveticaNeueLTCom-Roman"/>
            <w:i/>
            <w:iCs/>
            <w:sz w:val="20"/>
            <w:szCs w:val="20"/>
            <w:lang w:val="en-US" w:eastAsia="en-US"/>
          </w:rPr>
          <w:t>Blood Products</w:t>
        </w:r>
        <w:r w:rsidRPr="003C165B">
          <w:rPr>
            <w:rFonts w:ascii="HelveticaNeueLTCom-Roman" w:eastAsia="Calibri" w:hAnsi="HelveticaNeueLTCom-Roman" w:cs="HelveticaNeueLTCom-Roman"/>
            <w:sz w:val="20"/>
            <w:szCs w:val="20"/>
            <w:lang w:val="en-US" w:eastAsia="en-US"/>
          </w:rPr>
          <w:t xml:space="preserve"> Copyright</w:t>
        </w:r>
      </w:hyperlink>
    </w:p>
    <w:p w:rsidR="00581F31" w:rsidRPr="003C165B" w:rsidRDefault="00581F31" w:rsidP="00524B85">
      <w:pPr>
        <w:pStyle w:val="Footer"/>
        <w:ind w:left="360"/>
        <w:rPr>
          <w:rFonts w:ascii="HelveticaNeueLTCom-Roman" w:eastAsia="Calibri" w:hAnsi="HelveticaNeueLTCom-Roman" w:cs="HelveticaNeueLTCom-Roman"/>
          <w:sz w:val="20"/>
          <w:szCs w:val="20"/>
          <w:lang w:val="en-US" w:eastAsia="en-US"/>
        </w:rPr>
      </w:pPr>
    </w:p>
    <w:p w:rsidR="00581F31" w:rsidRPr="003C165B" w:rsidRDefault="00C64F71"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BDS18</w:t>
      </w:r>
      <w:r w:rsidRPr="003C165B">
        <w:rPr>
          <w:rFonts w:ascii="HelveticaNeueLTCom-Roman" w:eastAsia="Calibri" w:hAnsi="HelveticaNeueLTCom-Roman" w:cs="HelveticaNeueLTCom-Roman"/>
          <w:sz w:val="20"/>
          <w:szCs w:val="20"/>
          <w:lang w:val="en-US" w:eastAsia="en-US"/>
        </w:rPr>
        <w:tab/>
        <w:t xml:space="preserve">Collect blood/blood products for transfusion Healthcare Competence – </w:t>
      </w:r>
    </w:p>
    <w:p w:rsidR="00C64F71" w:rsidRPr="003C165B" w:rsidRDefault="00C64F71"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lang w:val="en-US" w:eastAsia="en-US"/>
        </w:rPr>
        <w:t>BDS18 Collect blood/blood products for transfusion November 2006</w:t>
      </w:r>
    </w:p>
    <w:p w:rsidR="00D53311" w:rsidRPr="003C165B" w:rsidRDefault="00D53311" w:rsidP="00524B85">
      <w:pPr>
        <w:pStyle w:val="Footer"/>
        <w:ind w:left="360"/>
        <w:rPr>
          <w:rFonts w:ascii="HelveticaNeueLTCom-Roman" w:eastAsia="Calibri" w:hAnsi="HelveticaNeueLTCom-Roman" w:cs="HelveticaNeueLTCom-Roman"/>
          <w:sz w:val="20"/>
          <w:szCs w:val="20"/>
          <w:lang w:val="en-US" w:eastAsia="en-US"/>
        </w:rPr>
      </w:pPr>
    </w:p>
    <w:p w:rsidR="003F067E" w:rsidRPr="003C165B" w:rsidRDefault="003F067E" w:rsidP="00524B85">
      <w:pPr>
        <w:pStyle w:val="Footer"/>
        <w:ind w:left="360"/>
        <w:rPr>
          <w:rFonts w:ascii="HelveticaNeueLTCom-Roman" w:eastAsia="Calibri" w:hAnsi="HelveticaNeueLTCom-Roman" w:cs="HelveticaNeueLTCom-Roman"/>
          <w:sz w:val="20"/>
          <w:szCs w:val="20"/>
          <w:lang w:val="en-US" w:eastAsia="en-US"/>
        </w:rPr>
      </w:pPr>
      <w:r w:rsidRPr="003C165B">
        <w:rPr>
          <w:rFonts w:ascii="HelveticaNeueLTCom-Roman" w:eastAsia="Calibri" w:hAnsi="HelveticaNeueLTCom-Roman" w:cs="HelveticaNeueLTCom-Roman"/>
          <w:sz w:val="20"/>
          <w:szCs w:val="20"/>
        </w:rPr>
        <w:t>Learning Points from the 2008 Serious Hazards of Transfusion Annual Report, SHOT Learning Points Matrix 2008</w:t>
      </w:r>
    </w:p>
    <w:p w:rsidR="003C2E34" w:rsidRPr="003C165B" w:rsidRDefault="003C2E34" w:rsidP="00524B85">
      <w:pPr>
        <w:ind w:left="360"/>
        <w:rPr>
          <w:rFonts w:ascii="Arial" w:eastAsia="Times New Roman" w:hAnsi="Arial"/>
          <w:i/>
          <w:sz w:val="20"/>
          <w:szCs w:val="20"/>
          <w:rtl/>
          <w:lang w:val="en-GB" w:eastAsia="en-GB"/>
        </w:rPr>
      </w:pPr>
      <w:r w:rsidRPr="003C165B">
        <w:rPr>
          <w:rFonts w:ascii="Arial" w:eastAsia="Times New Roman" w:hAnsi="Arial"/>
          <w:i/>
          <w:sz w:val="20"/>
          <w:szCs w:val="20"/>
          <w:lang w:val="en-GB" w:eastAsia="en-GB"/>
        </w:rPr>
        <w:t>.</w:t>
      </w:r>
    </w:p>
    <w:p w:rsidR="00C64F71" w:rsidRPr="003C165B" w:rsidRDefault="00003157" w:rsidP="00524B85">
      <w:pPr>
        <w:pStyle w:val="ListParagraph"/>
        <w:ind w:left="360"/>
        <w:rPr>
          <w:rFonts w:ascii="HelveticaNeueLTCom-Roman" w:hAnsi="HelveticaNeueLTCom-Roman" w:cs="HelveticaNeueLTCom-Roman"/>
          <w:sz w:val="20"/>
          <w:szCs w:val="20"/>
        </w:rPr>
      </w:pPr>
      <w:r w:rsidRPr="003C165B">
        <w:rPr>
          <w:rFonts w:ascii="HelveticaNeueLTCom-Roman" w:hAnsi="HelveticaNeueLTCom-Roman" w:cs="HelveticaNeueLTCom-Roman"/>
          <w:sz w:val="20"/>
          <w:szCs w:val="20"/>
        </w:rPr>
        <w:t>The fourth report from the Patient Safety Observatory</w:t>
      </w:r>
      <w:r w:rsidRPr="003C165B">
        <w:rPr>
          <w:rFonts w:ascii="HelveticaNeueLTCom-Roman" w:hAnsi="HelveticaNeueLTCom-Roman" w:cs="HelveticaNeueLTCom-Roman" w:hint="cs"/>
          <w:sz w:val="20"/>
          <w:szCs w:val="20"/>
          <w:rtl/>
        </w:rPr>
        <w:t xml:space="preserve">: </w:t>
      </w:r>
      <w:r w:rsidR="003F067E" w:rsidRPr="003C165B">
        <w:rPr>
          <w:rFonts w:ascii="HelveticaNeueLTCom-Roman" w:hAnsi="HelveticaNeueLTCom-Roman" w:cs="HelveticaNeueLTCom-Roman"/>
          <w:sz w:val="20"/>
          <w:szCs w:val="20"/>
        </w:rPr>
        <w:t xml:space="preserve">Safety in doses: medication safety incidents in the NHS. </w:t>
      </w:r>
      <w:r w:rsidRPr="003C165B">
        <w:rPr>
          <w:rFonts w:ascii="HelveticaNeueLTCom-Roman" w:hAnsi="HelveticaNeueLTCom-Roman" w:cs="HelveticaNeueLTCom-Roman"/>
          <w:sz w:val="20"/>
          <w:szCs w:val="20"/>
        </w:rPr>
        <w:t>National Patient Safety Agency 2007</w:t>
      </w:r>
    </w:p>
    <w:p w:rsidR="00581F31" w:rsidRPr="003C165B" w:rsidRDefault="00581F31" w:rsidP="00524B85">
      <w:pPr>
        <w:pStyle w:val="ListParagraph"/>
        <w:ind w:left="360"/>
        <w:rPr>
          <w:rFonts w:ascii="HelveticaNeueLTCom-Roman" w:hAnsi="HelveticaNeueLTCom-Roman" w:cs="HelveticaNeueLTCom-Roman"/>
          <w:sz w:val="20"/>
          <w:szCs w:val="20"/>
        </w:rPr>
      </w:pPr>
    </w:p>
    <w:p w:rsidR="003F067E" w:rsidRPr="003C165B" w:rsidRDefault="003F067E" w:rsidP="00524B85">
      <w:pPr>
        <w:pStyle w:val="ListParagraph"/>
        <w:ind w:left="360"/>
        <w:rPr>
          <w:rFonts w:ascii="HelveticaNeueLTCom-Roman" w:hAnsi="HelveticaNeueLTCom-Roman" w:cs="HelveticaNeueLTCom-Roman"/>
          <w:sz w:val="20"/>
          <w:szCs w:val="20"/>
        </w:rPr>
      </w:pPr>
      <w:r w:rsidRPr="003C165B">
        <w:rPr>
          <w:rFonts w:ascii="HelveticaNeueLTCom-Roman" w:hAnsi="HelveticaNeueLTCom-Roman" w:cs="HelveticaNeueLTCom-Roman"/>
          <w:sz w:val="20"/>
          <w:szCs w:val="20"/>
        </w:rPr>
        <w:t>NPSA template standard operating procedure for use of injectable medicines. Promoting safer use of injectable medicines. March 2007</w:t>
      </w:r>
    </w:p>
    <w:p w:rsidR="00581F31" w:rsidRPr="003C165B" w:rsidRDefault="00581F31" w:rsidP="00524B85">
      <w:pPr>
        <w:pStyle w:val="ListParagraph"/>
        <w:ind w:left="360"/>
        <w:rPr>
          <w:rFonts w:ascii="HelveticaNeueLTCom-Roman" w:hAnsi="HelveticaNeueLTCom-Roman" w:cs="HelveticaNeueLTCom-Roman" w:hint="cs"/>
          <w:sz w:val="20"/>
          <w:szCs w:val="20"/>
        </w:rPr>
      </w:pPr>
    </w:p>
    <w:p w:rsidR="0006004D" w:rsidRPr="003C165B" w:rsidRDefault="001933DE" w:rsidP="00524B85">
      <w:pPr>
        <w:pStyle w:val="ListParagraph"/>
        <w:ind w:left="360"/>
        <w:rPr>
          <w:rFonts w:ascii="HelveticaNeueLTCom-Roman" w:hAnsi="HelveticaNeueLTCom-Roman" w:cs="HelveticaNeueLTCom-Roman"/>
          <w:sz w:val="20"/>
          <w:szCs w:val="20"/>
        </w:rPr>
      </w:pPr>
      <w:bookmarkStart w:id="1" w:name="1250"/>
      <w:bookmarkStart w:id="2" w:name="1143"/>
      <w:r w:rsidRPr="003C165B">
        <w:rPr>
          <w:rFonts w:ascii="HelveticaNeueLTCom-Roman" w:hAnsi="HelveticaNeueLTCom-Roman" w:cs="HelveticaNeueLTCom-Roman"/>
          <w:sz w:val="20"/>
          <w:szCs w:val="20"/>
        </w:rPr>
        <w:t>Health Care Association of New Jersey (HCANJ). Medication management guideline. Hamilton (NJ): Health Care Association of New Jersey (HCANJ); 2006 Apr. 33 p</w:t>
      </w:r>
      <w:bookmarkEnd w:id="1"/>
      <w:bookmarkEnd w:id="2"/>
      <w:r w:rsidRPr="003C165B">
        <w:rPr>
          <w:rFonts w:ascii="HelveticaNeueLTCom-Roman" w:hAnsi="HelveticaNeueLTCom-Roman" w:cs="HelveticaNeueLTCom-Roman" w:hint="cs"/>
          <w:sz w:val="20"/>
          <w:szCs w:val="20"/>
          <w:rtl/>
        </w:rPr>
        <w:t>.</w:t>
      </w:r>
    </w:p>
    <w:p w:rsidR="00471BB5" w:rsidRPr="003C165B" w:rsidRDefault="00471BB5" w:rsidP="00524B85">
      <w:pPr>
        <w:pStyle w:val="Heading1"/>
        <w:rPr>
          <w:sz w:val="20"/>
          <w:szCs w:val="20"/>
        </w:rPr>
      </w:pPr>
    </w:p>
    <w:p w:rsidR="00471BB5" w:rsidRPr="003C165B" w:rsidRDefault="002A0573" w:rsidP="00581F31">
      <w:pPr>
        <w:pStyle w:val="ListParagraph"/>
        <w:ind w:left="360"/>
        <w:rPr>
          <w:rFonts w:ascii="HelveticaNeueLTCom-Roman" w:hAnsi="HelveticaNeueLTCom-Roman" w:cs="HelveticaNeueLTCom-Roman"/>
          <w:sz w:val="20"/>
          <w:szCs w:val="20"/>
        </w:rPr>
      </w:pPr>
      <w:r w:rsidRPr="003C165B">
        <w:rPr>
          <w:rFonts w:ascii="HelveticaNeueLTCom-Roman" w:hAnsi="HelveticaNeueLTCom-Roman" w:cs="HelveticaNeueLTCom-Roman"/>
          <w:sz w:val="20"/>
          <w:szCs w:val="20"/>
        </w:rPr>
        <w:t xml:space="preserve">Barbara Harty - Golder , </w:t>
      </w:r>
      <w:r w:rsidR="00471BB5" w:rsidRPr="003C165B">
        <w:rPr>
          <w:rFonts w:ascii="HelveticaNeueLTCom-Roman" w:hAnsi="HelveticaNeueLTCom-Roman" w:cs="HelveticaNeueLTCom-Roman"/>
          <w:sz w:val="20"/>
          <w:szCs w:val="20"/>
        </w:rPr>
        <w:t>collection conundrum: What's the proper procedure for labeling blood tubes?Medical laboratory observer ,sep</w:t>
      </w:r>
      <w:r w:rsidRPr="003C165B">
        <w:rPr>
          <w:rFonts w:ascii="HelveticaNeueLTCom-Roman" w:hAnsi="HelveticaNeueLTCom-Roman" w:cs="HelveticaNeueLTCom-Roman"/>
          <w:sz w:val="20"/>
          <w:szCs w:val="20"/>
        </w:rPr>
        <w:t>t,2001</w:t>
      </w:r>
    </w:p>
    <w:p w:rsidR="00581F31" w:rsidRPr="003C165B" w:rsidRDefault="00581F31" w:rsidP="00581F31">
      <w:pPr>
        <w:pStyle w:val="ListParagraph"/>
        <w:ind w:left="360"/>
        <w:rPr>
          <w:rFonts w:ascii="HelveticaNeueLTCom-Roman" w:hAnsi="HelveticaNeueLTCom-Roman" w:cs="HelveticaNeueLTCom-Roman"/>
          <w:sz w:val="20"/>
          <w:szCs w:val="20"/>
        </w:rPr>
      </w:pPr>
    </w:p>
    <w:p w:rsidR="002A0573" w:rsidRPr="003C165B" w:rsidRDefault="005C4122" w:rsidP="00581F31">
      <w:pPr>
        <w:pStyle w:val="ListParagraph"/>
        <w:ind w:left="360"/>
        <w:rPr>
          <w:rFonts w:ascii="HelveticaNeueLTCom-Roman" w:hAnsi="HelveticaNeueLTCom-Roman" w:cs="HelveticaNeueLTCom-Roman"/>
          <w:sz w:val="20"/>
          <w:szCs w:val="20"/>
        </w:rPr>
      </w:pPr>
      <w:r w:rsidRPr="003C165B">
        <w:rPr>
          <w:rFonts w:ascii="HelveticaNeueLTCom-Roman" w:hAnsi="HelveticaNeueLTCom-Roman" w:cs="HelveticaNeueLTCom-Roman"/>
          <w:sz w:val="20"/>
          <w:szCs w:val="20"/>
        </w:rPr>
        <w:t>specimen</w:t>
      </w:r>
      <w:r w:rsidR="002A0573" w:rsidRPr="003C165B">
        <w:rPr>
          <w:rFonts w:ascii="HelveticaNeueLTCom-Roman" w:hAnsi="HelveticaNeueLTCom-Roman" w:cs="HelveticaNeueLTCom-Roman"/>
          <w:sz w:val="20"/>
          <w:szCs w:val="20"/>
        </w:rPr>
        <w:t xml:space="preserve"> labeling QI project cuts error rate: weekly feedback to ED aided improvement.</w:t>
      </w:r>
      <w:r w:rsidR="00F16165" w:rsidRPr="003C165B">
        <w:rPr>
          <w:rFonts w:ascii="HelveticaNeueLTCom-Roman" w:hAnsi="HelveticaNeueLTCom-Roman" w:cs="HelveticaNeueLTCom-Roman"/>
          <w:sz w:val="20"/>
          <w:szCs w:val="20"/>
        </w:rPr>
        <w:t>Healthcare benchmarks and quality improvement , Dec,2006</w:t>
      </w:r>
    </w:p>
    <w:p w:rsidR="00471BB5" w:rsidRPr="003C165B" w:rsidRDefault="00471BB5" w:rsidP="00524B85">
      <w:pPr>
        <w:pStyle w:val="ListParagraph"/>
        <w:ind w:left="360"/>
        <w:rPr>
          <w:rFonts w:ascii="HelveticaNeueLTCom-Roman" w:hAnsi="HelveticaNeueLTCom-Roman" w:cs="HelveticaNeueLTCom-Roman"/>
          <w:sz w:val="20"/>
          <w:szCs w:val="20"/>
        </w:rPr>
      </w:pPr>
    </w:p>
    <w:p w:rsidR="00C64F71" w:rsidRPr="003C165B" w:rsidRDefault="00C64F71" w:rsidP="00581F31">
      <w:pPr>
        <w:pStyle w:val="ListParagraph"/>
        <w:ind w:left="360"/>
        <w:rPr>
          <w:rFonts w:ascii="HelveticaNeueLTCom-Roman" w:hAnsi="HelveticaNeueLTCom-Roman" w:cs="HelveticaNeueLTCom-Roman"/>
          <w:sz w:val="20"/>
          <w:szCs w:val="20"/>
        </w:rPr>
      </w:pPr>
    </w:p>
    <w:p w:rsidR="00C64F71" w:rsidRPr="003C165B" w:rsidRDefault="00C64F71" w:rsidP="00524B85">
      <w:pPr>
        <w:spacing w:before="100" w:beforeAutospacing="1" w:after="100" w:afterAutospacing="1" w:line="240" w:lineRule="auto"/>
        <w:ind w:left="360"/>
        <w:rPr>
          <w:sz w:val="20"/>
          <w:szCs w:val="20"/>
        </w:rPr>
      </w:pPr>
    </w:p>
    <w:p w:rsidR="00460452" w:rsidRPr="003C165B" w:rsidRDefault="00460452" w:rsidP="00524B85">
      <w:pPr>
        <w:spacing w:after="120" w:line="240" w:lineRule="auto"/>
        <w:ind w:left="360"/>
        <w:outlineLvl w:val="0"/>
        <w:rPr>
          <w:rFonts w:ascii="Frutiger-Light" w:eastAsia="Times New Roman" w:hAnsi="Frutiger-Light" w:cs="Frutiger-Light"/>
          <w:sz w:val="20"/>
          <w:szCs w:val="20"/>
        </w:rPr>
      </w:pPr>
    </w:p>
    <w:sectPr w:rsidR="00460452" w:rsidRPr="003C165B" w:rsidSect="00FB7152">
      <w:footerReference w:type="default" r:id="rId26"/>
      <w:pgSz w:w="12240" w:h="15840"/>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998" w:rsidRDefault="00987998" w:rsidP="00FB7037">
      <w:pPr>
        <w:spacing w:after="0" w:line="240" w:lineRule="auto"/>
      </w:pPr>
      <w:r>
        <w:separator/>
      </w:r>
    </w:p>
  </w:endnote>
  <w:endnote w:type="continuationSeparator" w:id="1">
    <w:p w:rsidR="00987998" w:rsidRDefault="00987998" w:rsidP="00FB7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1)">
    <w:altName w:val="Times New Roman"/>
    <w:charset w:val="00"/>
    <w:family w:val="swiss"/>
    <w:pitch w:val="variable"/>
    <w:sig w:usb0="20007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Optima-Regular">
    <w:altName w:val="Times New Roman"/>
    <w:panose1 w:val="00000000000000000000"/>
    <w:charset w:val="00"/>
    <w:family w:val="auto"/>
    <w:notTrueType/>
    <w:pitch w:val="default"/>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Frutiger-Light">
    <w:altName w:val="Arial"/>
    <w:panose1 w:val="00000000000000000000"/>
    <w:charset w:val="00"/>
    <w:family w:val="swiss"/>
    <w:notTrueType/>
    <w:pitch w:val="default"/>
    <w:sig w:usb0="00000003" w:usb1="00000000" w:usb2="00000000" w:usb3="00000000" w:csb0="00000001" w:csb1="00000000"/>
  </w:font>
  <w:font w:name="HelveticaNeueLTCom-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49" w:rsidRDefault="00157B49">
    <w:pPr>
      <w:pStyle w:val="Footer"/>
      <w:jc w:val="center"/>
    </w:pPr>
    <w:fldSimple w:instr=" PAGE   \* MERGEFORMAT ">
      <w:r w:rsidR="0079439B">
        <w:rPr>
          <w:noProof/>
        </w:rPr>
        <w:t>1</w:t>
      </w:r>
    </w:fldSimple>
  </w:p>
  <w:p w:rsidR="00157B49" w:rsidRDefault="00157B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998" w:rsidRDefault="00987998" w:rsidP="00FB7037">
      <w:pPr>
        <w:spacing w:after="0" w:line="240" w:lineRule="auto"/>
      </w:pPr>
      <w:r>
        <w:separator/>
      </w:r>
    </w:p>
  </w:footnote>
  <w:footnote w:type="continuationSeparator" w:id="1">
    <w:p w:rsidR="00987998" w:rsidRDefault="00987998" w:rsidP="00FB7037">
      <w:pPr>
        <w:spacing w:after="0" w:line="240" w:lineRule="auto"/>
      </w:pPr>
      <w:r>
        <w:continuationSeparator/>
      </w:r>
    </w:p>
  </w:footnote>
  <w:footnote w:id="2">
    <w:p w:rsidR="00DE4F72" w:rsidRDefault="00DE4F72" w:rsidP="00B83EBE">
      <w:pPr>
        <w:pStyle w:val="FootnoteText"/>
        <w:rPr>
          <w:rtl/>
          <w:lang w:bidi="fa-IR"/>
        </w:rPr>
      </w:pPr>
      <w:r>
        <w:rPr>
          <w:rStyle w:val="FootnoteReference"/>
        </w:rPr>
        <w:footnoteRef/>
      </w:r>
      <w:r>
        <w:t xml:space="preserve"> </w:t>
      </w:r>
      <w:r w:rsidRPr="00FB7037">
        <w:rPr>
          <w:rFonts w:ascii="Optima-Regular" w:eastAsia="Times New Roman" w:cs="Optima-Regular"/>
        </w:rPr>
        <w:t>National Patient</w:t>
      </w:r>
      <w:r>
        <w:rPr>
          <w:rFonts w:ascii="Optima-Regular" w:eastAsia="Times New Roman" w:cs="Optima-Regular" w:hint="cs"/>
          <w:rtl/>
        </w:rPr>
        <w:t xml:space="preserve"> </w:t>
      </w:r>
      <w:r w:rsidRPr="00FB7037">
        <w:rPr>
          <w:rFonts w:ascii="Optima-Regular" w:eastAsia="Times New Roman" w:cs="Optima-Regular"/>
        </w:rPr>
        <w:t>Safety</w:t>
      </w:r>
      <w:r>
        <w:rPr>
          <w:rFonts w:ascii="Optima-Regular" w:eastAsia="Times New Roman" w:cs="Optima-Regular" w:hint="cs"/>
          <w:rtl/>
        </w:rPr>
        <w:t xml:space="preserve"> </w:t>
      </w:r>
      <w:r>
        <w:rPr>
          <w:rFonts w:ascii="Optima-Regular" w:cs="Optima-Regular"/>
        </w:rPr>
        <w:t>Agency</w:t>
      </w:r>
    </w:p>
  </w:footnote>
  <w:footnote w:id="3">
    <w:p w:rsidR="00DE4F72" w:rsidRDefault="00DE4F72">
      <w:pPr>
        <w:pStyle w:val="FootnoteText"/>
        <w:rPr>
          <w:lang w:bidi="fa-IR"/>
        </w:rPr>
      </w:pPr>
      <w:r>
        <w:rPr>
          <w:rStyle w:val="FootnoteReference"/>
        </w:rPr>
        <w:footnoteRef/>
      </w:r>
      <w:r>
        <w:t xml:space="preserve"> </w:t>
      </w:r>
      <w:r>
        <w:rPr>
          <w:rFonts w:ascii="Optima-Regular" w:cs="Optima-Regular"/>
        </w:rPr>
        <w:t>incidents</w:t>
      </w:r>
    </w:p>
  </w:footnote>
  <w:footnote w:id="4">
    <w:p w:rsidR="00DE4F72" w:rsidRDefault="00DE4F72">
      <w:pPr>
        <w:pStyle w:val="FootnoteText"/>
        <w:rPr>
          <w:rtl/>
          <w:lang w:bidi="fa-IR"/>
        </w:rPr>
      </w:pPr>
      <w:r>
        <w:rPr>
          <w:rStyle w:val="FootnoteReference"/>
        </w:rPr>
        <w:footnoteRef/>
      </w:r>
      <w:r>
        <w:t xml:space="preserve"> </w:t>
      </w:r>
      <w:r>
        <w:rPr>
          <w:rFonts w:ascii="Optima-Regular" w:cs="Optima-Regular"/>
        </w:rPr>
        <w:t>near misses</w:t>
      </w:r>
    </w:p>
  </w:footnote>
  <w:footnote w:id="5">
    <w:p w:rsidR="00DE4F72" w:rsidRDefault="00DE4F72">
      <w:pPr>
        <w:pStyle w:val="FootnoteText"/>
        <w:rPr>
          <w:rtl/>
          <w:lang w:bidi="fa-IR"/>
        </w:rPr>
      </w:pPr>
      <w:r>
        <w:rPr>
          <w:rStyle w:val="FootnoteReference"/>
        </w:rPr>
        <w:footnoteRef/>
      </w:r>
      <w:r>
        <w:t xml:space="preserve"> </w:t>
      </w:r>
      <w:r w:rsidRPr="008A6065">
        <w:rPr>
          <w:rFonts w:ascii="Optima-Regular" w:cs="Optima-Regular"/>
        </w:rPr>
        <w:t>The Joint Commission</w:t>
      </w:r>
    </w:p>
  </w:footnote>
  <w:footnote w:id="6">
    <w:p w:rsidR="00DE4F72" w:rsidRDefault="00DE4F72">
      <w:pPr>
        <w:pStyle w:val="FootnoteText"/>
        <w:rPr>
          <w:lang w:bidi="fa-IR"/>
        </w:rPr>
      </w:pPr>
      <w:r>
        <w:rPr>
          <w:rStyle w:val="FootnoteReference"/>
        </w:rPr>
        <w:footnoteRef/>
      </w:r>
      <w:r>
        <w:t xml:space="preserve"> </w:t>
      </w:r>
      <w:r>
        <w:rPr>
          <w:lang w:bidi="fa-IR"/>
        </w:rPr>
        <w:t>Color coding</w:t>
      </w:r>
    </w:p>
  </w:footnote>
  <w:footnote w:id="7">
    <w:p w:rsidR="00DE4F72" w:rsidRDefault="00DE4F72">
      <w:pPr>
        <w:pStyle w:val="FootnoteText"/>
        <w:rPr>
          <w:lang w:bidi="fa-IR"/>
        </w:rPr>
      </w:pPr>
      <w:r>
        <w:rPr>
          <w:rStyle w:val="FootnoteReference"/>
        </w:rPr>
        <w:footnoteRef/>
      </w:r>
      <w:r>
        <w:t xml:space="preserve"> </w:t>
      </w:r>
      <w:r>
        <w:rPr>
          <w:rFonts w:ascii="Times New Roman" w:hAnsi="Times New Roman" w:cs="Times New Roman"/>
          <w:sz w:val="24"/>
          <w:szCs w:val="24"/>
        </w:rPr>
        <w:t>informed consent</w:t>
      </w:r>
    </w:p>
  </w:footnote>
  <w:footnote w:id="8">
    <w:p w:rsidR="00DE4F72" w:rsidRDefault="00DE4F72" w:rsidP="00DA6B83">
      <w:pPr>
        <w:pStyle w:val="FootnoteText"/>
        <w:rPr>
          <w:rtl/>
          <w:lang w:bidi="fa-IR"/>
        </w:rPr>
      </w:pPr>
      <w:r>
        <w:rPr>
          <w:rStyle w:val="FootnoteReference"/>
        </w:rPr>
        <w:footnoteRef/>
      </w:r>
      <w:r>
        <w:t xml:space="preserve"> Safe surgery checklist</w:t>
      </w:r>
    </w:p>
  </w:footnote>
  <w:footnote w:id="9">
    <w:p w:rsidR="00DE4F72" w:rsidRDefault="00DE4F72">
      <w:pPr>
        <w:pStyle w:val="FootnoteText"/>
      </w:pPr>
      <w:r>
        <w:rPr>
          <w:rStyle w:val="FootnoteReference"/>
        </w:rPr>
        <w:footnoteRef/>
      </w:r>
      <w:r>
        <w:t xml:space="preserve"> World Alliance for Patient Safety</w:t>
      </w:r>
    </w:p>
  </w:footnote>
  <w:footnote w:id="10">
    <w:p w:rsidR="00DE4F72" w:rsidRDefault="00DE4F72" w:rsidP="0050142F">
      <w:pPr>
        <w:pStyle w:val="FootnoteText"/>
      </w:pPr>
      <w:r>
        <w:t>1-Airway equipments</w:t>
      </w:r>
    </w:p>
    <w:p w:rsidR="00DE4F72" w:rsidRDefault="00DE4F72" w:rsidP="0050142F">
      <w:pPr>
        <w:pStyle w:val="FootnoteText"/>
      </w:pPr>
      <w:r>
        <w:t>2-Breathing system</w:t>
      </w:r>
    </w:p>
    <w:p w:rsidR="00DE4F72" w:rsidRDefault="00DE4F72" w:rsidP="0050142F">
      <w:pPr>
        <w:pStyle w:val="FootnoteText"/>
      </w:pPr>
      <w:r>
        <w:t>3-suCtion</w:t>
      </w:r>
    </w:p>
    <w:p w:rsidR="00DE4F72" w:rsidRDefault="00DE4F72" w:rsidP="0050142F">
      <w:pPr>
        <w:pStyle w:val="FootnoteText"/>
      </w:pPr>
      <w:r>
        <w:t>4-Drugs &amp; devices</w:t>
      </w:r>
    </w:p>
    <w:p w:rsidR="00DE4F72" w:rsidRDefault="00DE4F72" w:rsidP="0050142F">
      <w:pPr>
        <w:pStyle w:val="FootnoteText"/>
      </w:pPr>
      <w:r>
        <w:t>5-Emergency medications</w:t>
      </w:r>
    </w:p>
  </w:footnote>
  <w:footnote w:id="11">
    <w:p w:rsidR="00F537D4" w:rsidRDefault="00F537D4" w:rsidP="00F537D4">
      <w:pPr>
        <w:pStyle w:val="FootnoteText"/>
        <w:rPr>
          <w:rtl/>
          <w:lang w:bidi="fa-IR"/>
        </w:rPr>
      </w:pPr>
      <w:r>
        <w:rPr>
          <w:rStyle w:val="FootnoteReference"/>
        </w:rPr>
        <w:footnoteRef/>
      </w:r>
      <w:r>
        <w:t xml:space="preserve"> </w:t>
      </w:r>
      <w:r>
        <w:rPr>
          <w:rStyle w:val="Strong"/>
        </w:rPr>
        <w:t>Adverse Consequence</w:t>
      </w:r>
    </w:p>
  </w:footnote>
  <w:footnote w:id="12">
    <w:p w:rsidR="00F537D4" w:rsidRDefault="00F537D4" w:rsidP="00F537D4">
      <w:pPr>
        <w:pStyle w:val="FootnoteText"/>
        <w:rPr>
          <w:rtl/>
          <w:lang w:bidi="fa-IR"/>
        </w:rPr>
      </w:pPr>
      <w:r>
        <w:rPr>
          <w:rStyle w:val="FootnoteReference"/>
        </w:rPr>
        <w:footnoteRef/>
      </w:r>
      <w:r>
        <w:t xml:space="preserve"> medication interaction</w:t>
      </w:r>
    </w:p>
  </w:footnote>
  <w:footnote w:id="13">
    <w:p w:rsidR="00F537D4" w:rsidRDefault="00F537D4" w:rsidP="00F537D4">
      <w:pPr>
        <w:pStyle w:val="FootnoteText"/>
        <w:rPr>
          <w:rtl/>
          <w:lang w:bidi="fa-IR"/>
        </w:rPr>
      </w:pPr>
      <w:r>
        <w:rPr>
          <w:rStyle w:val="FootnoteReference"/>
        </w:rPr>
        <w:footnoteRef/>
      </w:r>
      <w:r>
        <w:t xml:space="preserve"> </w:t>
      </w:r>
      <w:r>
        <w:rPr>
          <w:rStyle w:val="Strong"/>
        </w:rPr>
        <w:t>Adverse Drug Reaction (ADR</w:t>
      </w:r>
    </w:p>
  </w:footnote>
  <w:footnote w:id="14">
    <w:p w:rsidR="00F537D4" w:rsidRDefault="00F537D4" w:rsidP="00F537D4">
      <w:pPr>
        <w:pStyle w:val="FootnoteText"/>
        <w:rPr>
          <w:rtl/>
          <w:lang w:bidi="fa-IR"/>
        </w:rPr>
      </w:pPr>
      <w:r>
        <w:rPr>
          <w:rStyle w:val="FootnoteReference"/>
        </w:rPr>
        <w:footnoteRef/>
      </w:r>
      <w:r>
        <w:t xml:space="preserve"> hypersensitivity</w:t>
      </w:r>
    </w:p>
  </w:footnote>
  <w:footnote w:id="15">
    <w:p w:rsidR="00F537D4" w:rsidRDefault="00F537D4" w:rsidP="00F537D4">
      <w:pPr>
        <w:pStyle w:val="FootnoteText"/>
        <w:rPr>
          <w:rtl/>
          <w:lang w:bidi="fa-IR"/>
        </w:rPr>
      </w:pPr>
      <w:r>
        <w:rPr>
          <w:rStyle w:val="FootnoteReference"/>
        </w:rPr>
        <w:footnoteRef/>
      </w:r>
      <w:r>
        <w:t xml:space="preserve"> idiosyncratic response</w:t>
      </w:r>
    </w:p>
  </w:footnote>
  <w:footnote w:id="16">
    <w:p w:rsidR="00F537D4" w:rsidRDefault="00F537D4" w:rsidP="00F537D4">
      <w:pPr>
        <w:pStyle w:val="FootnoteText"/>
        <w:rPr>
          <w:rtl/>
          <w:lang w:bidi="fa-IR"/>
        </w:rPr>
      </w:pPr>
      <w:r>
        <w:rPr>
          <w:rStyle w:val="FootnoteReference"/>
        </w:rPr>
        <w:footnoteRef/>
      </w:r>
      <w:r>
        <w:t xml:space="preserve"> toxic reaction</w:t>
      </w:r>
    </w:p>
  </w:footnote>
  <w:footnote w:id="17">
    <w:p w:rsidR="00F537D4" w:rsidRDefault="00F537D4" w:rsidP="00F537D4">
      <w:pPr>
        <w:pStyle w:val="FootnoteText"/>
        <w:rPr>
          <w:rtl/>
          <w:lang w:bidi="fa-IR"/>
        </w:rPr>
      </w:pPr>
      <w:r>
        <w:rPr>
          <w:rStyle w:val="FootnoteReference"/>
        </w:rPr>
        <w:footnoteRef/>
      </w:r>
      <w:r>
        <w:t xml:space="preserve"> </w:t>
      </w:r>
      <w:r>
        <w:rPr>
          <w:rStyle w:val="Strong"/>
        </w:rPr>
        <w:t>Adverse Medication Event</w:t>
      </w:r>
    </w:p>
  </w:footnote>
  <w:footnote w:id="18">
    <w:p w:rsidR="00F537D4" w:rsidRDefault="00F537D4" w:rsidP="00F537D4">
      <w:pPr>
        <w:pStyle w:val="FootnoteText"/>
        <w:rPr>
          <w:rtl/>
          <w:lang w:bidi="fa-IR"/>
        </w:rPr>
      </w:pPr>
      <w:r>
        <w:rPr>
          <w:rStyle w:val="FootnoteReference"/>
        </w:rPr>
        <w:footnoteRef/>
      </w:r>
      <w:r>
        <w:t xml:space="preserve"> </w:t>
      </w:r>
      <w:r>
        <w:rPr>
          <w:rStyle w:val="Strong"/>
        </w:rPr>
        <w:t>Anticholinergic Side Effects</w:t>
      </w:r>
    </w:p>
  </w:footnote>
  <w:footnote w:id="19">
    <w:p w:rsidR="00F537D4" w:rsidRDefault="00F537D4" w:rsidP="00F537D4">
      <w:pPr>
        <w:pStyle w:val="FootnoteText"/>
        <w:rPr>
          <w:rtl/>
          <w:lang w:bidi="fa-IR"/>
        </w:rPr>
      </w:pPr>
      <w:r>
        <w:rPr>
          <w:rStyle w:val="FootnoteReference"/>
        </w:rPr>
        <w:footnoteRef/>
      </w:r>
      <w:r>
        <w:t xml:space="preserve"> delirium</w:t>
      </w:r>
    </w:p>
  </w:footnote>
  <w:footnote w:id="20">
    <w:p w:rsidR="00F537D4" w:rsidRDefault="00F537D4" w:rsidP="00F537D4">
      <w:pPr>
        <w:pStyle w:val="FootnoteText"/>
        <w:rPr>
          <w:rtl/>
          <w:lang w:bidi="fa-IR"/>
        </w:rPr>
      </w:pPr>
      <w:r>
        <w:rPr>
          <w:rStyle w:val="FootnoteReference"/>
        </w:rPr>
        <w:footnoteRef/>
      </w:r>
      <w:r>
        <w:t xml:space="preserve"> </w:t>
      </w:r>
      <w:r>
        <w:rPr>
          <w:rStyle w:val="Strong"/>
        </w:rPr>
        <w:t>Extrapyramidal Side Effects</w:t>
      </w:r>
    </w:p>
  </w:footnote>
  <w:footnote w:id="21">
    <w:p w:rsidR="00F537D4" w:rsidRDefault="00F537D4" w:rsidP="00F537D4">
      <w:pPr>
        <w:pStyle w:val="FootnoteText"/>
        <w:rPr>
          <w:rtl/>
          <w:lang w:bidi="fa-IR"/>
        </w:rPr>
      </w:pPr>
      <w:r>
        <w:rPr>
          <w:rStyle w:val="FootnoteReference"/>
        </w:rPr>
        <w:footnoteRef/>
      </w:r>
      <w:r>
        <w:t xml:space="preserve"> postural unsteadiness</w:t>
      </w:r>
    </w:p>
  </w:footnote>
  <w:footnote w:id="22">
    <w:p w:rsidR="00F537D4" w:rsidRDefault="00F537D4" w:rsidP="00F537D4">
      <w:pPr>
        <w:pStyle w:val="FootnoteText"/>
        <w:rPr>
          <w:rtl/>
          <w:lang w:bidi="fa-IR"/>
        </w:rPr>
      </w:pPr>
      <w:r>
        <w:rPr>
          <w:rStyle w:val="FootnoteReference"/>
        </w:rPr>
        <w:footnoteRef/>
      </w:r>
      <w:r>
        <w:t xml:space="preserve"> akathisia</w:t>
      </w:r>
    </w:p>
  </w:footnote>
  <w:footnote w:id="23">
    <w:p w:rsidR="00C53892" w:rsidRDefault="00C53892">
      <w:pPr>
        <w:pStyle w:val="FootnoteText"/>
        <w:rPr>
          <w:rFonts w:hint="cs"/>
          <w:rtl/>
          <w:lang w:bidi="fa-IR"/>
        </w:rPr>
      </w:pPr>
      <w:r>
        <w:rPr>
          <w:rStyle w:val="FootnoteReference"/>
        </w:rPr>
        <w:footnoteRef/>
      </w:r>
      <w:r>
        <w:t xml:space="preserve"> </w:t>
      </w:r>
      <w:bookmarkStart w:id="0" w:name="1292"/>
      <w:r>
        <w:t>Physician's Order Sheets (POS)</w:t>
      </w:r>
      <w:bookmarkEnd w:id="0"/>
    </w:p>
  </w:footnote>
  <w:footnote w:id="24">
    <w:p w:rsidR="00DE4F72" w:rsidRDefault="00DE4F72">
      <w:pPr>
        <w:pStyle w:val="FootnoteText"/>
      </w:pPr>
      <w:r>
        <w:rPr>
          <w:rStyle w:val="FootnoteReference"/>
        </w:rPr>
        <w:footnoteRef/>
      </w:r>
      <w:r>
        <w:t xml:space="preserve"> sentinel</w:t>
      </w:r>
    </w:p>
  </w:footnote>
  <w:footnote w:id="25">
    <w:p w:rsidR="00DE4F72" w:rsidRDefault="00DE4F72">
      <w:pPr>
        <w:pStyle w:val="FootnoteText"/>
        <w:rPr>
          <w:rtl/>
        </w:rPr>
      </w:pPr>
      <w:r w:rsidRPr="000C3034">
        <w:footnoteRef/>
      </w:r>
      <w:r>
        <w:t xml:space="preserve"> </w:t>
      </w:r>
      <w:r w:rsidRPr="000C3034">
        <w:t>co morbidities</w:t>
      </w:r>
    </w:p>
  </w:footnote>
  <w:footnote w:id="26">
    <w:p w:rsidR="00DE4F72" w:rsidRPr="00A115AF" w:rsidRDefault="00DE4F72">
      <w:pPr>
        <w:pStyle w:val="FootnoteText"/>
        <w:rPr>
          <w:color w:val="000000"/>
          <w:rtl/>
          <w:lang w:bidi="fa-IR"/>
        </w:rPr>
      </w:pPr>
      <w:r>
        <w:rPr>
          <w:rStyle w:val="FootnoteReference"/>
        </w:rPr>
        <w:footnoteRef/>
      </w:r>
      <w:r>
        <w:t xml:space="preserve"> </w:t>
      </w:r>
      <w:r w:rsidRPr="00A115AF">
        <w:rPr>
          <w:rFonts w:ascii="ArialMT" w:hAnsi="ArialMT" w:cs="ArialMT"/>
          <w:color w:val="000000"/>
        </w:rPr>
        <w:t>burette</w:t>
      </w:r>
    </w:p>
  </w:footnote>
  <w:footnote w:id="27">
    <w:p w:rsidR="00DE4F72" w:rsidRPr="00A115AF" w:rsidRDefault="00DE4F72">
      <w:pPr>
        <w:pStyle w:val="FootnoteText"/>
        <w:rPr>
          <w:color w:val="000000"/>
          <w:rtl/>
          <w:lang w:bidi="fa-IR"/>
        </w:rPr>
      </w:pPr>
      <w:r>
        <w:rPr>
          <w:rStyle w:val="FootnoteReference"/>
        </w:rPr>
        <w:footnoteRef/>
      </w:r>
      <w:r>
        <w:t xml:space="preserve"> </w:t>
      </w:r>
      <w:r w:rsidRPr="00A115AF">
        <w:rPr>
          <w:rFonts w:ascii="ArialMT" w:hAnsi="ArialMT" w:cs="ArialMT"/>
          <w:color w:val="000000"/>
        </w:rPr>
        <w:t>flushing solution(s)</w:t>
      </w:r>
    </w:p>
  </w:footnote>
  <w:footnote w:id="28">
    <w:p w:rsidR="00DE4F72" w:rsidRDefault="00DE4F72">
      <w:pPr>
        <w:pStyle w:val="FootnoteText"/>
      </w:pPr>
      <w:r>
        <w:rPr>
          <w:rStyle w:val="FootnoteReference"/>
        </w:rPr>
        <w:footnoteRef/>
      </w:r>
      <w:r>
        <w:t xml:space="preserve"> Red Blood Cells</w:t>
      </w:r>
    </w:p>
  </w:footnote>
  <w:footnote w:id="29">
    <w:p w:rsidR="00DE4F72" w:rsidRDefault="00DE4F72">
      <w:pPr>
        <w:pStyle w:val="FootnoteText"/>
        <w:rPr>
          <w:rtl/>
          <w:lang w:bidi="fa-IR"/>
        </w:rPr>
      </w:pPr>
      <w:r>
        <w:rPr>
          <w:rStyle w:val="FootnoteReference"/>
        </w:rPr>
        <w:footnoteRef/>
      </w:r>
      <w:r>
        <w:t xml:space="preserve"> </w:t>
      </w:r>
      <w:r>
        <w:rPr>
          <w:rFonts w:ascii="Arial" w:hAnsi="Arial"/>
        </w:rPr>
        <w:t>Fresh Frozen Plasma</w:t>
      </w:r>
    </w:p>
  </w:footnote>
  <w:footnote w:id="30">
    <w:p w:rsidR="00DE4F72" w:rsidRDefault="00DE4F72">
      <w:pPr>
        <w:pStyle w:val="FootnoteText"/>
        <w:rPr>
          <w:rtl/>
          <w:lang w:bidi="fa-IR"/>
        </w:rPr>
      </w:pPr>
      <w:r>
        <w:rPr>
          <w:rStyle w:val="FootnoteReference"/>
        </w:rPr>
        <w:footnoteRef/>
      </w:r>
      <w:r>
        <w:t xml:space="preserve"> </w:t>
      </w:r>
      <w:r>
        <w:rPr>
          <w:rFonts w:ascii="Arial" w:hAnsi="Arial"/>
        </w:rPr>
        <w:t>Platelets</w:t>
      </w:r>
    </w:p>
  </w:footnote>
  <w:footnote w:id="31">
    <w:p w:rsidR="00DE4F72" w:rsidRDefault="00DE4F72">
      <w:pPr>
        <w:pStyle w:val="FootnoteText"/>
        <w:rPr>
          <w:rtl/>
          <w:lang w:bidi="fa-IR"/>
        </w:rPr>
      </w:pPr>
      <w:r>
        <w:rPr>
          <w:rStyle w:val="FootnoteReference"/>
        </w:rPr>
        <w:footnoteRef/>
      </w:r>
      <w:r>
        <w:t xml:space="preserve"> </w:t>
      </w:r>
      <w:r>
        <w:rPr>
          <w:rFonts w:ascii="Arial" w:hAnsi="Arial"/>
        </w:rPr>
        <w:t>Human Albumin Solution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236"/>
    <w:multiLevelType w:val="hybridMultilevel"/>
    <w:tmpl w:val="06D2EC94"/>
    <w:lvl w:ilvl="0" w:tplc="94E6E80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35774"/>
    <w:multiLevelType w:val="hybridMultilevel"/>
    <w:tmpl w:val="48100180"/>
    <w:lvl w:ilvl="0" w:tplc="5840FBC6">
      <w:start w:val="1"/>
      <w:numFmt w:val="bullet"/>
      <w:lvlText w:val=""/>
      <w:lvlJc w:val="left"/>
      <w:pPr>
        <w:ind w:left="720" w:hanging="360"/>
      </w:pPr>
      <w:rPr>
        <w:rFonts w:ascii="Wingdings" w:hAnsi="Wingdings"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17E0F"/>
    <w:multiLevelType w:val="hybridMultilevel"/>
    <w:tmpl w:val="AD68DD82"/>
    <w:lvl w:ilvl="0" w:tplc="5840FBC6">
      <w:start w:val="1"/>
      <w:numFmt w:val="bullet"/>
      <w:lvlText w:val=""/>
      <w:lvlJc w:val="left"/>
      <w:pPr>
        <w:ind w:left="1080" w:hanging="360"/>
      </w:pPr>
      <w:rPr>
        <w:rFonts w:ascii="Wingdings" w:hAnsi="Wingdings" w:hint="default"/>
        <w:color w:val="auto"/>
        <w:sz w:val="32"/>
        <w:szCs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A30385"/>
    <w:multiLevelType w:val="hybridMultilevel"/>
    <w:tmpl w:val="55668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723B2"/>
    <w:multiLevelType w:val="multilevel"/>
    <w:tmpl w:val="4CA6DCA4"/>
    <w:lvl w:ilvl="0">
      <w:start w:val="14"/>
      <w:numFmt w:val="decimal"/>
      <w:lvlText w:val="%1-"/>
      <w:lvlJc w:val="left"/>
      <w:pPr>
        <w:ind w:left="735" w:hanging="735"/>
      </w:pPr>
      <w:rPr>
        <w:rFonts w:hint="default"/>
        <w:color w:val="auto"/>
      </w:rPr>
    </w:lvl>
    <w:lvl w:ilvl="1">
      <w:start w:val="17"/>
      <w:numFmt w:val="decimal"/>
      <w:lvlText w:val="%1-%2)"/>
      <w:lvlJc w:val="left"/>
      <w:pPr>
        <w:ind w:left="1545" w:hanging="735"/>
      </w:pPr>
      <w:rPr>
        <w:rFonts w:hint="default"/>
        <w:color w:val="auto"/>
      </w:rPr>
    </w:lvl>
    <w:lvl w:ilvl="2">
      <w:start w:val="1"/>
      <w:numFmt w:val="decimal"/>
      <w:lvlText w:val="%1-%2)%3."/>
      <w:lvlJc w:val="left"/>
      <w:pPr>
        <w:ind w:left="2355" w:hanging="735"/>
      </w:pPr>
      <w:rPr>
        <w:rFonts w:hint="default"/>
        <w:color w:val="auto"/>
      </w:rPr>
    </w:lvl>
    <w:lvl w:ilvl="3">
      <w:start w:val="1"/>
      <w:numFmt w:val="decimal"/>
      <w:lvlText w:val="%1-%2)%3.%4."/>
      <w:lvlJc w:val="left"/>
      <w:pPr>
        <w:ind w:left="3510" w:hanging="1080"/>
      </w:pPr>
      <w:rPr>
        <w:rFonts w:hint="default"/>
        <w:color w:val="auto"/>
      </w:rPr>
    </w:lvl>
    <w:lvl w:ilvl="4">
      <w:start w:val="1"/>
      <w:numFmt w:val="decimal"/>
      <w:lvlText w:val="%1-%2)%3.%4.%5."/>
      <w:lvlJc w:val="left"/>
      <w:pPr>
        <w:ind w:left="4320" w:hanging="1080"/>
      </w:pPr>
      <w:rPr>
        <w:rFonts w:hint="default"/>
        <w:color w:val="auto"/>
      </w:rPr>
    </w:lvl>
    <w:lvl w:ilvl="5">
      <w:start w:val="1"/>
      <w:numFmt w:val="decimal"/>
      <w:lvlText w:val="%1-%2)%3.%4.%5.%6."/>
      <w:lvlJc w:val="left"/>
      <w:pPr>
        <w:ind w:left="5490" w:hanging="1440"/>
      </w:pPr>
      <w:rPr>
        <w:rFonts w:hint="default"/>
        <w:color w:val="auto"/>
      </w:rPr>
    </w:lvl>
    <w:lvl w:ilvl="6">
      <w:start w:val="1"/>
      <w:numFmt w:val="decimal"/>
      <w:lvlText w:val="%1-%2)%3.%4.%5.%6.%7."/>
      <w:lvlJc w:val="left"/>
      <w:pPr>
        <w:ind w:left="6660" w:hanging="1800"/>
      </w:pPr>
      <w:rPr>
        <w:rFonts w:hint="default"/>
        <w:color w:val="auto"/>
      </w:rPr>
    </w:lvl>
    <w:lvl w:ilvl="7">
      <w:start w:val="1"/>
      <w:numFmt w:val="decimal"/>
      <w:lvlText w:val="%1-%2)%3.%4.%5.%6.%7.%8."/>
      <w:lvlJc w:val="left"/>
      <w:pPr>
        <w:ind w:left="7470" w:hanging="1800"/>
      </w:pPr>
      <w:rPr>
        <w:rFonts w:hint="default"/>
        <w:color w:val="auto"/>
      </w:rPr>
    </w:lvl>
    <w:lvl w:ilvl="8">
      <w:start w:val="1"/>
      <w:numFmt w:val="decimal"/>
      <w:lvlText w:val="%1-%2)%3.%4.%5.%6.%7.%8.%9."/>
      <w:lvlJc w:val="left"/>
      <w:pPr>
        <w:ind w:left="8640" w:hanging="2160"/>
      </w:pPr>
      <w:rPr>
        <w:rFonts w:hint="default"/>
        <w:color w:val="auto"/>
      </w:rPr>
    </w:lvl>
  </w:abstractNum>
  <w:abstractNum w:abstractNumId="5">
    <w:nsid w:val="05FE0239"/>
    <w:multiLevelType w:val="multilevel"/>
    <w:tmpl w:val="E5F46A72"/>
    <w:lvl w:ilvl="0">
      <w:start w:val="28"/>
      <w:numFmt w:val="decimal"/>
      <w:lvlText w:val="%1-"/>
      <w:lvlJc w:val="left"/>
      <w:pPr>
        <w:ind w:left="735" w:hanging="735"/>
      </w:pPr>
      <w:rPr>
        <w:rFonts w:hint="default"/>
      </w:rPr>
    </w:lvl>
    <w:lvl w:ilvl="1">
      <w:start w:val="17"/>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6453299"/>
    <w:multiLevelType w:val="hybridMultilevel"/>
    <w:tmpl w:val="A8FAF0D0"/>
    <w:lvl w:ilvl="0" w:tplc="0D64F76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1E04EF"/>
    <w:multiLevelType w:val="multilevel"/>
    <w:tmpl w:val="C4AECDBE"/>
    <w:lvl w:ilvl="0">
      <w:start w:val="29"/>
      <w:numFmt w:val="decimal"/>
      <w:lvlText w:val="%1-"/>
      <w:lvlJc w:val="left"/>
      <w:pPr>
        <w:ind w:left="735" w:hanging="735"/>
      </w:pPr>
      <w:rPr>
        <w:rFonts w:hint="default"/>
      </w:rPr>
    </w:lvl>
    <w:lvl w:ilvl="1">
      <w:start w:val="17"/>
      <w:numFmt w:val="decimal"/>
      <w:lvlText w:val="%1-%2)"/>
      <w:lvlJc w:val="left"/>
      <w:pPr>
        <w:ind w:left="154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09E26305"/>
    <w:multiLevelType w:val="hybridMultilevel"/>
    <w:tmpl w:val="338AA462"/>
    <w:lvl w:ilvl="0" w:tplc="8088610E">
      <w:start w:val="1"/>
      <w:numFmt w:val="bullet"/>
      <w:lvlText w:val=""/>
      <w:lvlJc w:val="left"/>
      <w:pPr>
        <w:ind w:left="1080" w:hanging="360"/>
      </w:pPr>
      <w:rPr>
        <w:rFonts w:ascii="Symbol" w:hAnsi="Symbol"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CEA275E"/>
    <w:multiLevelType w:val="hybridMultilevel"/>
    <w:tmpl w:val="9F7612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7B5519"/>
    <w:multiLevelType w:val="multilevel"/>
    <w:tmpl w:val="C1B859E6"/>
    <w:lvl w:ilvl="0">
      <w:start w:val="18"/>
      <w:numFmt w:val="decimal"/>
      <w:lvlText w:val="%1-"/>
      <w:lvlJc w:val="left"/>
      <w:pPr>
        <w:ind w:left="735" w:hanging="735"/>
      </w:pPr>
      <w:rPr>
        <w:rFonts w:hint="default"/>
      </w:rPr>
    </w:lvl>
    <w:lvl w:ilvl="1">
      <w:start w:val="17"/>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2D4079E"/>
    <w:multiLevelType w:val="hybridMultilevel"/>
    <w:tmpl w:val="93A46B9C"/>
    <w:lvl w:ilvl="0" w:tplc="95348EAA">
      <w:start w:val="1"/>
      <w:numFmt w:val="decimal"/>
      <w:lvlText w:val="%1)"/>
      <w:lvlJc w:val="left"/>
      <w:pPr>
        <w:ind w:left="720" w:hanging="360"/>
      </w:pPr>
      <w:rPr>
        <w:rFonts w:cs="B Yagut"/>
        <w:color w:val="00000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013A90"/>
    <w:multiLevelType w:val="hybridMultilevel"/>
    <w:tmpl w:val="7D0C918E"/>
    <w:lvl w:ilvl="0" w:tplc="6CA09686">
      <w:start w:val="1"/>
      <w:numFmt w:val="bullet"/>
      <w:lvlText w:val=""/>
      <w:lvlJc w:val="left"/>
      <w:pPr>
        <w:ind w:left="1080" w:hanging="360"/>
      </w:pPr>
      <w:rPr>
        <w:rFonts w:ascii="Symbol" w:hAnsi="Symbol" w:hint="default"/>
        <w:color w:val="auto"/>
        <w:sz w:val="32"/>
        <w:szCs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33A5326"/>
    <w:multiLevelType w:val="multilevel"/>
    <w:tmpl w:val="5D92087C"/>
    <w:lvl w:ilvl="0">
      <w:start w:val="19"/>
      <w:numFmt w:val="decimal"/>
      <w:lvlText w:val="%1-"/>
      <w:lvlJc w:val="left"/>
      <w:pPr>
        <w:ind w:left="735" w:hanging="735"/>
      </w:pPr>
      <w:rPr>
        <w:rFonts w:hint="default"/>
        <w:color w:val="000000"/>
      </w:rPr>
    </w:lvl>
    <w:lvl w:ilvl="1">
      <w:start w:val="17"/>
      <w:numFmt w:val="decimal"/>
      <w:lvlText w:val="%1-%2)"/>
      <w:lvlJc w:val="left"/>
      <w:pPr>
        <w:ind w:left="1095" w:hanging="735"/>
      </w:pPr>
      <w:rPr>
        <w:rFonts w:hint="default"/>
        <w:color w:val="000000"/>
      </w:rPr>
    </w:lvl>
    <w:lvl w:ilvl="2">
      <w:start w:val="1"/>
      <w:numFmt w:val="decimal"/>
      <w:lvlText w:val="%1-%2)%3."/>
      <w:lvlJc w:val="left"/>
      <w:pPr>
        <w:ind w:left="1455" w:hanging="735"/>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4">
    <w:nsid w:val="13C52A4C"/>
    <w:multiLevelType w:val="hybridMultilevel"/>
    <w:tmpl w:val="A526291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141935C5"/>
    <w:multiLevelType w:val="hybridMultilevel"/>
    <w:tmpl w:val="F5EE61C0"/>
    <w:lvl w:ilvl="0" w:tplc="04090005">
      <w:start w:val="1"/>
      <w:numFmt w:val="bullet"/>
      <w:lvlText w:val=""/>
      <w:lvlJc w:val="left"/>
      <w:pPr>
        <w:tabs>
          <w:tab w:val="num" w:pos="644"/>
        </w:tabs>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5FD4F27"/>
    <w:multiLevelType w:val="hybridMultilevel"/>
    <w:tmpl w:val="48903084"/>
    <w:lvl w:ilvl="0" w:tplc="5840FBC6">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7EB4BCE"/>
    <w:multiLevelType w:val="hybridMultilevel"/>
    <w:tmpl w:val="D706ADB0"/>
    <w:lvl w:ilvl="0" w:tplc="2C668AC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8C6A22"/>
    <w:multiLevelType w:val="multilevel"/>
    <w:tmpl w:val="D11CD190"/>
    <w:lvl w:ilvl="0">
      <w:start w:val="25"/>
      <w:numFmt w:val="decimal"/>
      <w:lvlText w:val="%1-"/>
      <w:lvlJc w:val="left"/>
      <w:pPr>
        <w:ind w:left="735" w:hanging="735"/>
      </w:pPr>
      <w:rPr>
        <w:rFonts w:hint="default"/>
      </w:rPr>
    </w:lvl>
    <w:lvl w:ilvl="1">
      <w:start w:val="17"/>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19E35C18"/>
    <w:multiLevelType w:val="hybridMultilevel"/>
    <w:tmpl w:val="06E0038E"/>
    <w:lvl w:ilvl="0" w:tplc="04090011">
      <w:start w:val="1"/>
      <w:numFmt w:val="decimal"/>
      <w:lvlText w:val="%1)"/>
      <w:lvlJc w:val="left"/>
      <w:pPr>
        <w:tabs>
          <w:tab w:val="num" w:pos="450"/>
        </w:tabs>
        <w:ind w:left="45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A985D00"/>
    <w:multiLevelType w:val="multilevel"/>
    <w:tmpl w:val="4BF68606"/>
    <w:lvl w:ilvl="0">
      <w:start w:val="13"/>
      <w:numFmt w:val="decimal"/>
      <w:lvlText w:val="%1-"/>
      <w:lvlJc w:val="left"/>
      <w:pPr>
        <w:ind w:left="735" w:hanging="735"/>
      </w:pPr>
      <w:rPr>
        <w:rFonts w:hint="default"/>
      </w:rPr>
    </w:lvl>
    <w:lvl w:ilvl="1">
      <w:start w:val="17"/>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1AFD0E71"/>
    <w:multiLevelType w:val="hybridMultilevel"/>
    <w:tmpl w:val="CAD8487E"/>
    <w:lvl w:ilvl="0" w:tplc="4AEEEDC6">
      <w:start w:val="1"/>
      <w:numFmt w:val="decimal"/>
      <w:lvlText w:val="%1)"/>
      <w:lvlJc w:val="left"/>
      <w:pPr>
        <w:ind w:left="900" w:hanging="360"/>
      </w:pPr>
      <w:rPr>
        <w:rFonts w:hint="default"/>
        <w:color w:val="00000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nsid w:val="1B507157"/>
    <w:multiLevelType w:val="multilevel"/>
    <w:tmpl w:val="C4D0D9D8"/>
    <w:lvl w:ilvl="0">
      <w:start w:val="26"/>
      <w:numFmt w:val="decimal"/>
      <w:lvlText w:val="%1-"/>
      <w:lvlJc w:val="left"/>
      <w:pPr>
        <w:ind w:left="735" w:hanging="735"/>
      </w:pPr>
      <w:rPr>
        <w:rFonts w:hint="default"/>
      </w:rPr>
    </w:lvl>
    <w:lvl w:ilvl="1">
      <w:start w:val="17"/>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1FEB304A"/>
    <w:multiLevelType w:val="hybridMultilevel"/>
    <w:tmpl w:val="213668C0"/>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20C26651"/>
    <w:multiLevelType w:val="multilevel"/>
    <w:tmpl w:val="12B60C8E"/>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78E3E18"/>
    <w:multiLevelType w:val="hybridMultilevel"/>
    <w:tmpl w:val="9DA6549E"/>
    <w:lvl w:ilvl="0" w:tplc="8088610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2964FF"/>
    <w:multiLevelType w:val="hybridMultilevel"/>
    <w:tmpl w:val="627EE62E"/>
    <w:lvl w:ilvl="0" w:tplc="B57A977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2D9A364B"/>
    <w:multiLevelType w:val="hybridMultilevel"/>
    <w:tmpl w:val="125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0B5EAA"/>
    <w:multiLevelType w:val="hybridMultilevel"/>
    <w:tmpl w:val="E6447D62"/>
    <w:lvl w:ilvl="0" w:tplc="6CA09686">
      <w:start w:val="1"/>
      <w:numFmt w:val="bullet"/>
      <w:lvlText w:val=""/>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36202A"/>
    <w:multiLevelType w:val="hybridMultilevel"/>
    <w:tmpl w:val="8726586C"/>
    <w:lvl w:ilvl="0" w:tplc="5840FBC6">
      <w:start w:val="1"/>
      <w:numFmt w:val="bullet"/>
      <w:lvlText w:val=""/>
      <w:lvlJc w:val="left"/>
      <w:pPr>
        <w:ind w:left="630" w:hanging="360"/>
      </w:pPr>
      <w:rPr>
        <w:rFonts w:ascii="Wingdings" w:hAnsi="Wingdings" w:hint="default"/>
        <w:color w:val="auto"/>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nsid w:val="35D73C04"/>
    <w:multiLevelType w:val="hybridMultilevel"/>
    <w:tmpl w:val="46AE1210"/>
    <w:lvl w:ilvl="0" w:tplc="04090001">
      <w:start w:val="1"/>
      <w:numFmt w:val="bullet"/>
      <w:lvlText w:val=""/>
      <w:lvlJc w:val="left"/>
      <w:pPr>
        <w:ind w:left="630" w:hanging="360"/>
      </w:pPr>
      <w:rPr>
        <w:rFonts w:ascii="Symbol" w:hAnsi="Symbol" w:hint="default"/>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nsid w:val="38CB05B8"/>
    <w:multiLevelType w:val="hybridMultilevel"/>
    <w:tmpl w:val="EECED60E"/>
    <w:lvl w:ilvl="0" w:tplc="348A0230">
      <w:start w:val="1"/>
      <w:numFmt w:val="decimal"/>
      <w:lvlText w:val="%1)"/>
      <w:lvlJc w:val="left"/>
      <w:pPr>
        <w:ind w:left="630" w:hanging="360"/>
      </w:pPr>
      <w:rPr>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39984653"/>
    <w:multiLevelType w:val="hybridMultilevel"/>
    <w:tmpl w:val="32B225DA"/>
    <w:lvl w:ilvl="0" w:tplc="04090011">
      <w:start w:val="1"/>
      <w:numFmt w:val="decimal"/>
      <w:lvlText w:val="%1)"/>
      <w:lvlJc w:val="left"/>
      <w:pPr>
        <w:ind w:left="630" w:hanging="360"/>
      </w:pPr>
      <w:rPr>
        <w:rFonts w:hint="default"/>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nsid w:val="39CE5C7F"/>
    <w:multiLevelType w:val="hybridMultilevel"/>
    <w:tmpl w:val="CDDCF72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3D9074D6"/>
    <w:multiLevelType w:val="hybridMultilevel"/>
    <w:tmpl w:val="F76C8BE4"/>
    <w:lvl w:ilvl="0" w:tplc="8088610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66435"/>
    <w:multiLevelType w:val="hybridMultilevel"/>
    <w:tmpl w:val="0D76C4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0C79BC"/>
    <w:multiLevelType w:val="hybridMultilevel"/>
    <w:tmpl w:val="D0608190"/>
    <w:lvl w:ilvl="0" w:tplc="2C668AC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445C7E"/>
    <w:multiLevelType w:val="multilevel"/>
    <w:tmpl w:val="4852BDB2"/>
    <w:lvl w:ilvl="0">
      <w:start w:val="9"/>
      <w:numFmt w:val="decimal"/>
      <w:lvlText w:val="%1-"/>
      <w:lvlJc w:val="left"/>
      <w:pPr>
        <w:ind w:left="600" w:hanging="60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4AAF6FAD"/>
    <w:multiLevelType w:val="hybridMultilevel"/>
    <w:tmpl w:val="00EE0F4A"/>
    <w:lvl w:ilvl="0" w:tplc="2C668AC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9E4309"/>
    <w:multiLevelType w:val="hybridMultilevel"/>
    <w:tmpl w:val="E1121060"/>
    <w:lvl w:ilvl="0" w:tplc="0D64F764">
      <w:start w:val="1"/>
      <w:numFmt w:val="bullet"/>
      <w:lvlText w:val=""/>
      <w:lvlJc w:val="left"/>
      <w:pPr>
        <w:ind w:left="1155" w:hanging="360"/>
      </w:pPr>
      <w:rPr>
        <w:rFonts w:ascii="Symbol" w:hAnsi="Symbol" w:hint="default"/>
        <w:color w:val="auto"/>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0">
    <w:nsid w:val="4F8742D6"/>
    <w:multiLevelType w:val="hybridMultilevel"/>
    <w:tmpl w:val="C734B136"/>
    <w:lvl w:ilvl="0" w:tplc="3CE48B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518657C0"/>
    <w:multiLevelType w:val="multilevel"/>
    <w:tmpl w:val="5754B5F4"/>
    <w:lvl w:ilvl="0">
      <w:start w:val="11"/>
      <w:numFmt w:val="decimal"/>
      <w:lvlText w:val="%1-"/>
      <w:lvlJc w:val="left"/>
      <w:pPr>
        <w:ind w:left="735" w:hanging="735"/>
      </w:pPr>
      <w:rPr>
        <w:rFonts w:hint="default"/>
        <w:color w:val="auto"/>
      </w:rPr>
    </w:lvl>
    <w:lvl w:ilvl="1">
      <w:start w:val="17"/>
      <w:numFmt w:val="decimal"/>
      <w:lvlText w:val="%1-%2)"/>
      <w:lvlJc w:val="left"/>
      <w:pPr>
        <w:ind w:left="1095" w:hanging="735"/>
      </w:pPr>
      <w:rPr>
        <w:rFonts w:hint="default"/>
        <w:color w:val="auto"/>
      </w:rPr>
    </w:lvl>
    <w:lvl w:ilvl="2">
      <w:start w:val="1"/>
      <w:numFmt w:val="decimal"/>
      <w:lvlText w:val="%1-%2)%3."/>
      <w:lvlJc w:val="left"/>
      <w:pPr>
        <w:ind w:left="1455" w:hanging="735"/>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42">
    <w:nsid w:val="579B1810"/>
    <w:multiLevelType w:val="multilevel"/>
    <w:tmpl w:val="A5D67FBE"/>
    <w:lvl w:ilvl="0">
      <w:start w:val="27"/>
      <w:numFmt w:val="decimal"/>
      <w:lvlText w:val="%1-"/>
      <w:lvlJc w:val="left"/>
      <w:pPr>
        <w:ind w:left="735" w:hanging="735"/>
      </w:pPr>
      <w:rPr>
        <w:rFonts w:hint="default"/>
      </w:rPr>
    </w:lvl>
    <w:lvl w:ilvl="1">
      <w:start w:val="17"/>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61B517B4"/>
    <w:multiLevelType w:val="hybridMultilevel"/>
    <w:tmpl w:val="895857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CD3FEA"/>
    <w:multiLevelType w:val="hybridMultilevel"/>
    <w:tmpl w:val="28E4FE68"/>
    <w:lvl w:ilvl="0" w:tplc="04090001">
      <w:start w:val="1"/>
      <w:numFmt w:val="bullet"/>
      <w:lvlText w:val=""/>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B02EF5"/>
    <w:multiLevelType w:val="hybridMultilevel"/>
    <w:tmpl w:val="AA1A4142"/>
    <w:lvl w:ilvl="0" w:tplc="5840FBC6">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1F28A3"/>
    <w:multiLevelType w:val="hybridMultilevel"/>
    <w:tmpl w:val="8018ACEE"/>
    <w:lvl w:ilvl="0" w:tplc="8088610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8803F1"/>
    <w:multiLevelType w:val="hybridMultilevel"/>
    <w:tmpl w:val="EFFAD9CA"/>
    <w:lvl w:ilvl="0" w:tplc="5840FBC6">
      <w:start w:val="1"/>
      <w:numFmt w:val="bullet"/>
      <w:lvlText w:val=""/>
      <w:lvlJc w:val="left"/>
      <w:pPr>
        <w:ind w:left="810" w:hanging="360"/>
      </w:pPr>
      <w:rPr>
        <w:rFonts w:ascii="Wingdings" w:hAnsi="Wingdings"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8892409"/>
    <w:multiLevelType w:val="multilevel"/>
    <w:tmpl w:val="537AD1FC"/>
    <w:lvl w:ilvl="0">
      <w:start w:val="24"/>
      <w:numFmt w:val="decimal"/>
      <w:lvlText w:val="%1-"/>
      <w:lvlJc w:val="left"/>
      <w:pPr>
        <w:ind w:left="735" w:hanging="735"/>
      </w:pPr>
      <w:rPr>
        <w:rFonts w:hint="default"/>
      </w:rPr>
    </w:lvl>
    <w:lvl w:ilvl="1">
      <w:start w:val="17"/>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nsid w:val="692E667E"/>
    <w:multiLevelType w:val="hybridMultilevel"/>
    <w:tmpl w:val="60E8381A"/>
    <w:lvl w:ilvl="0" w:tplc="0D64F76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9750B5D"/>
    <w:multiLevelType w:val="multilevel"/>
    <w:tmpl w:val="402C5DC8"/>
    <w:lvl w:ilvl="0">
      <w:start w:val="12"/>
      <w:numFmt w:val="decimal"/>
      <w:lvlText w:val="%1-"/>
      <w:lvlJc w:val="left"/>
      <w:pPr>
        <w:ind w:left="735" w:hanging="735"/>
      </w:pPr>
      <w:rPr>
        <w:rFonts w:hint="default"/>
      </w:rPr>
    </w:lvl>
    <w:lvl w:ilvl="1">
      <w:start w:val="17"/>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6B2653D4"/>
    <w:multiLevelType w:val="hybridMultilevel"/>
    <w:tmpl w:val="14043D1C"/>
    <w:lvl w:ilvl="0" w:tplc="0D64F76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557D50"/>
    <w:multiLevelType w:val="hybridMultilevel"/>
    <w:tmpl w:val="895857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B75387B"/>
    <w:multiLevelType w:val="hybridMultilevel"/>
    <w:tmpl w:val="169E24CE"/>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4">
    <w:nsid w:val="6DCA2708"/>
    <w:multiLevelType w:val="multilevel"/>
    <w:tmpl w:val="1E7CC97A"/>
    <w:lvl w:ilvl="0">
      <w:start w:val="23"/>
      <w:numFmt w:val="decimal"/>
      <w:lvlText w:val="%1-"/>
      <w:lvlJc w:val="left"/>
      <w:pPr>
        <w:ind w:left="735" w:hanging="735"/>
      </w:pPr>
      <w:rPr>
        <w:rFonts w:hint="default"/>
      </w:rPr>
    </w:lvl>
    <w:lvl w:ilvl="1">
      <w:start w:val="17"/>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nsid w:val="73EA1E3A"/>
    <w:multiLevelType w:val="hybridMultilevel"/>
    <w:tmpl w:val="A7F28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F518F1"/>
    <w:multiLevelType w:val="multilevel"/>
    <w:tmpl w:val="FF7016D0"/>
    <w:lvl w:ilvl="0">
      <w:start w:val="10"/>
      <w:numFmt w:val="decimal"/>
      <w:lvlText w:val="%1-"/>
      <w:lvlJc w:val="left"/>
      <w:pPr>
        <w:ind w:left="735" w:hanging="735"/>
      </w:pPr>
      <w:rPr>
        <w:rFonts w:hint="default"/>
      </w:rPr>
    </w:lvl>
    <w:lvl w:ilvl="1">
      <w:start w:val="17"/>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nsid w:val="7689464F"/>
    <w:multiLevelType w:val="hybridMultilevel"/>
    <w:tmpl w:val="2C1453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C073AE"/>
    <w:multiLevelType w:val="multilevel"/>
    <w:tmpl w:val="7BFC0BC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7845481D"/>
    <w:multiLevelType w:val="hybridMultilevel"/>
    <w:tmpl w:val="9F16887E"/>
    <w:lvl w:ilvl="0" w:tplc="6CA09686">
      <w:start w:val="1"/>
      <w:numFmt w:val="bullet"/>
      <w:lvlText w:val=""/>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F732CC"/>
    <w:multiLevelType w:val="multilevel"/>
    <w:tmpl w:val="0CB861DC"/>
    <w:lvl w:ilvl="0">
      <w:start w:val="8"/>
      <w:numFmt w:val="decimal"/>
      <w:lvlText w:val="%1-"/>
      <w:lvlJc w:val="left"/>
      <w:pPr>
        <w:ind w:left="600" w:hanging="60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nsid w:val="7C3B4726"/>
    <w:multiLevelType w:val="hybridMultilevel"/>
    <w:tmpl w:val="96BC2AD0"/>
    <w:lvl w:ilvl="0" w:tplc="C4A0EBB2">
      <w:start w:val="1"/>
      <w:numFmt w:val="decimal"/>
      <w:lvlText w:val="%1)"/>
      <w:lvlJc w:val="left"/>
      <w:pPr>
        <w:ind w:left="1170" w:hanging="360"/>
      </w:pPr>
      <w:rPr>
        <w:rFonts w:cs="B Yagu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2">
    <w:nsid w:val="7E9574C6"/>
    <w:multiLevelType w:val="multilevel"/>
    <w:tmpl w:val="264822D6"/>
    <w:lvl w:ilvl="0">
      <w:start w:val="22"/>
      <w:numFmt w:val="decimal"/>
      <w:lvlText w:val="%1-"/>
      <w:lvlJc w:val="left"/>
      <w:pPr>
        <w:ind w:left="735" w:hanging="735"/>
      </w:pPr>
      <w:rPr>
        <w:rFonts w:hint="default"/>
      </w:rPr>
    </w:lvl>
    <w:lvl w:ilvl="1">
      <w:start w:val="17"/>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7"/>
  </w:num>
  <w:num w:numId="2">
    <w:abstractNumId w:val="1"/>
  </w:num>
  <w:num w:numId="3">
    <w:abstractNumId w:val="16"/>
  </w:num>
  <w:num w:numId="4">
    <w:abstractNumId w:val="30"/>
  </w:num>
  <w:num w:numId="5">
    <w:abstractNumId w:val="2"/>
  </w:num>
  <w:num w:numId="6">
    <w:abstractNumId w:val="8"/>
  </w:num>
  <w:num w:numId="7">
    <w:abstractNumId w:val="51"/>
  </w:num>
  <w:num w:numId="8">
    <w:abstractNumId w:val="12"/>
  </w:num>
  <w:num w:numId="9">
    <w:abstractNumId w:val="6"/>
  </w:num>
  <w:num w:numId="10">
    <w:abstractNumId w:val="49"/>
  </w:num>
  <w:num w:numId="11">
    <w:abstractNumId w:val="39"/>
  </w:num>
  <w:num w:numId="12">
    <w:abstractNumId w:val="36"/>
  </w:num>
  <w:num w:numId="13">
    <w:abstractNumId w:val="38"/>
  </w:num>
  <w:num w:numId="14">
    <w:abstractNumId w:val="33"/>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3"/>
  </w:num>
  <w:num w:numId="19">
    <w:abstractNumId w:val="44"/>
  </w:num>
  <w:num w:numId="20">
    <w:abstractNumId w:val="47"/>
  </w:num>
  <w:num w:numId="21">
    <w:abstractNumId w:val="31"/>
  </w:num>
  <w:num w:numId="22">
    <w:abstractNumId w:val="23"/>
  </w:num>
  <w:num w:numId="23">
    <w:abstractNumId w:val="32"/>
  </w:num>
  <w:num w:numId="24">
    <w:abstractNumId w:val="35"/>
  </w:num>
  <w:num w:numId="25">
    <w:abstractNumId w:val="27"/>
  </w:num>
  <w:num w:numId="26">
    <w:abstractNumId w:val="21"/>
  </w:num>
  <w:num w:numId="27">
    <w:abstractNumId w:val="14"/>
  </w:num>
  <w:num w:numId="28">
    <w:abstractNumId w:val="53"/>
  </w:num>
  <w:num w:numId="29">
    <w:abstractNumId w:val="61"/>
  </w:num>
  <w:num w:numId="30">
    <w:abstractNumId w:val="28"/>
  </w:num>
  <w:num w:numId="31">
    <w:abstractNumId w:val="59"/>
  </w:num>
  <w:num w:numId="32">
    <w:abstractNumId w:val="9"/>
  </w:num>
  <w:num w:numId="33">
    <w:abstractNumId w:val="58"/>
  </w:num>
  <w:num w:numId="34">
    <w:abstractNumId w:val="24"/>
  </w:num>
  <w:num w:numId="35">
    <w:abstractNumId w:val="34"/>
  </w:num>
  <w:num w:numId="36">
    <w:abstractNumId w:val="46"/>
  </w:num>
  <w:num w:numId="37">
    <w:abstractNumId w:val="25"/>
  </w:num>
  <w:num w:numId="38">
    <w:abstractNumId w:val="60"/>
  </w:num>
  <w:num w:numId="39">
    <w:abstractNumId w:val="37"/>
  </w:num>
  <w:num w:numId="40">
    <w:abstractNumId w:val="56"/>
  </w:num>
  <w:num w:numId="41">
    <w:abstractNumId w:val="41"/>
  </w:num>
  <w:num w:numId="42">
    <w:abstractNumId w:val="50"/>
  </w:num>
  <w:num w:numId="43">
    <w:abstractNumId w:val="20"/>
  </w:num>
  <w:num w:numId="44">
    <w:abstractNumId w:val="4"/>
  </w:num>
  <w:num w:numId="45">
    <w:abstractNumId w:val="10"/>
  </w:num>
  <w:num w:numId="46">
    <w:abstractNumId w:val="13"/>
  </w:num>
  <w:num w:numId="47">
    <w:abstractNumId w:val="62"/>
  </w:num>
  <w:num w:numId="48">
    <w:abstractNumId w:val="54"/>
  </w:num>
  <w:num w:numId="49">
    <w:abstractNumId w:val="48"/>
  </w:num>
  <w:num w:numId="50">
    <w:abstractNumId w:val="18"/>
  </w:num>
  <w:num w:numId="51">
    <w:abstractNumId w:val="22"/>
  </w:num>
  <w:num w:numId="52">
    <w:abstractNumId w:val="42"/>
  </w:num>
  <w:num w:numId="53">
    <w:abstractNumId w:val="5"/>
  </w:num>
  <w:num w:numId="54">
    <w:abstractNumId w:val="7"/>
  </w:num>
  <w:num w:numId="55">
    <w:abstractNumId w:val="40"/>
  </w:num>
  <w:num w:numId="56">
    <w:abstractNumId w:val="0"/>
  </w:num>
  <w:num w:numId="57">
    <w:abstractNumId w:val="45"/>
  </w:num>
  <w:num w:numId="58">
    <w:abstractNumId w:val="3"/>
  </w:num>
  <w:num w:numId="59">
    <w:abstractNumId w:val="55"/>
  </w:num>
  <w:num w:numId="60">
    <w:abstractNumId w:val="29"/>
  </w:num>
  <w:num w:numId="61">
    <w:abstractNumId w:val="52"/>
  </w:num>
  <w:num w:numId="62">
    <w:abstractNumId w:val="57"/>
  </w:num>
  <w:num w:numId="63">
    <w:abstractNumId w:val="1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7D30"/>
    <w:rsid w:val="00000A21"/>
    <w:rsid w:val="00003157"/>
    <w:rsid w:val="00005A3E"/>
    <w:rsid w:val="00013333"/>
    <w:rsid w:val="00014094"/>
    <w:rsid w:val="000172DE"/>
    <w:rsid w:val="00035894"/>
    <w:rsid w:val="00043236"/>
    <w:rsid w:val="0004531E"/>
    <w:rsid w:val="000527C2"/>
    <w:rsid w:val="00052DF7"/>
    <w:rsid w:val="0006004D"/>
    <w:rsid w:val="00070312"/>
    <w:rsid w:val="00071AB1"/>
    <w:rsid w:val="00076172"/>
    <w:rsid w:val="000846F1"/>
    <w:rsid w:val="000862DE"/>
    <w:rsid w:val="00087845"/>
    <w:rsid w:val="000A69B2"/>
    <w:rsid w:val="000B1CF1"/>
    <w:rsid w:val="000B4911"/>
    <w:rsid w:val="000C3034"/>
    <w:rsid w:val="000C757B"/>
    <w:rsid w:val="000C7802"/>
    <w:rsid w:val="000E4C36"/>
    <w:rsid w:val="00100344"/>
    <w:rsid w:val="001029D2"/>
    <w:rsid w:val="00104E7A"/>
    <w:rsid w:val="0010747B"/>
    <w:rsid w:val="00112E65"/>
    <w:rsid w:val="001209A8"/>
    <w:rsid w:val="001209E4"/>
    <w:rsid w:val="00123909"/>
    <w:rsid w:val="001250B6"/>
    <w:rsid w:val="00130756"/>
    <w:rsid w:val="00130F00"/>
    <w:rsid w:val="00140AF7"/>
    <w:rsid w:val="001465E3"/>
    <w:rsid w:val="001470BC"/>
    <w:rsid w:val="00147DB4"/>
    <w:rsid w:val="00150E55"/>
    <w:rsid w:val="00154B1B"/>
    <w:rsid w:val="00155FD3"/>
    <w:rsid w:val="00157B49"/>
    <w:rsid w:val="00162BE5"/>
    <w:rsid w:val="00171E9D"/>
    <w:rsid w:val="00176521"/>
    <w:rsid w:val="001865B0"/>
    <w:rsid w:val="001933DE"/>
    <w:rsid w:val="00197C47"/>
    <w:rsid w:val="001A09D3"/>
    <w:rsid w:val="001A67BC"/>
    <w:rsid w:val="001A7F11"/>
    <w:rsid w:val="001B050C"/>
    <w:rsid w:val="001B09BC"/>
    <w:rsid w:val="001B3403"/>
    <w:rsid w:val="001B6E30"/>
    <w:rsid w:val="001C4FFC"/>
    <w:rsid w:val="001C7992"/>
    <w:rsid w:val="001D0114"/>
    <w:rsid w:val="001D32A3"/>
    <w:rsid w:val="001F04A3"/>
    <w:rsid w:val="001F12B7"/>
    <w:rsid w:val="002103DF"/>
    <w:rsid w:val="00210F9E"/>
    <w:rsid w:val="0021529F"/>
    <w:rsid w:val="00240107"/>
    <w:rsid w:val="00242007"/>
    <w:rsid w:val="00243EE4"/>
    <w:rsid w:val="00245F48"/>
    <w:rsid w:val="002477D0"/>
    <w:rsid w:val="00253028"/>
    <w:rsid w:val="00261BF0"/>
    <w:rsid w:val="00263EE9"/>
    <w:rsid w:val="00264EFE"/>
    <w:rsid w:val="00265EDC"/>
    <w:rsid w:val="00277A71"/>
    <w:rsid w:val="0028085F"/>
    <w:rsid w:val="00280A80"/>
    <w:rsid w:val="00286030"/>
    <w:rsid w:val="002879DB"/>
    <w:rsid w:val="00292816"/>
    <w:rsid w:val="002A0573"/>
    <w:rsid w:val="002B3852"/>
    <w:rsid w:val="002B78CE"/>
    <w:rsid w:val="002D6815"/>
    <w:rsid w:val="002E3C59"/>
    <w:rsid w:val="002E432A"/>
    <w:rsid w:val="00300EC2"/>
    <w:rsid w:val="0031149B"/>
    <w:rsid w:val="003141D3"/>
    <w:rsid w:val="00317D30"/>
    <w:rsid w:val="003455E3"/>
    <w:rsid w:val="00350F15"/>
    <w:rsid w:val="003517C4"/>
    <w:rsid w:val="00360676"/>
    <w:rsid w:val="00362095"/>
    <w:rsid w:val="00370700"/>
    <w:rsid w:val="0038363F"/>
    <w:rsid w:val="003910D3"/>
    <w:rsid w:val="003A1628"/>
    <w:rsid w:val="003B6818"/>
    <w:rsid w:val="003C165B"/>
    <w:rsid w:val="003C2E34"/>
    <w:rsid w:val="003D1780"/>
    <w:rsid w:val="003D5ED0"/>
    <w:rsid w:val="003E697F"/>
    <w:rsid w:val="003F067E"/>
    <w:rsid w:val="004000EA"/>
    <w:rsid w:val="00415478"/>
    <w:rsid w:val="00423BEF"/>
    <w:rsid w:val="00445061"/>
    <w:rsid w:val="00460452"/>
    <w:rsid w:val="00467921"/>
    <w:rsid w:val="00471BB5"/>
    <w:rsid w:val="004727EE"/>
    <w:rsid w:val="0047789A"/>
    <w:rsid w:val="00477C24"/>
    <w:rsid w:val="00485AEB"/>
    <w:rsid w:val="004A242F"/>
    <w:rsid w:val="004A706A"/>
    <w:rsid w:val="004C2F5E"/>
    <w:rsid w:val="004C5BCC"/>
    <w:rsid w:val="004D77D4"/>
    <w:rsid w:val="004E6F1C"/>
    <w:rsid w:val="0050142F"/>
    <w:rsid w:val="00513F0B"/>
    <w:rsid w:val="005248FE"/>
    <w:rsid w:val="00524B85"/>
    <w:rsid w:val="005272BE"/>
    <w:rsid w:val="0053352E"/>
    <w:rsid w:val="005550DE"/>
    <w:rsid w:val="00570576"/>
    <w:rsid w:val="00581F31"/>
    <w:rsid w:val="00583B4D"/>
    <w:rsid w:val="00584396"/>
    <w:rsid w:val="00587EB6"/>
    <w:rsid w:val="005A4109"/>
    <w:rsid w:val="005B1D97"/>
    <w:rsid w:val="005B2884"/>
    <w:rsid w:val="005B62D0"/>
    <w:rsid w:val="005C226B"/>
    <w:rsid w:val="005C4122"/>
    <w:rsid w:val="005C4297"/>
    <w:rsid w:val="005C7E2C"/>
    <w:rsid w:val="005D120A"/>
    <w:rsid w:val="005D5F7E"/>
    <w:rsid w:val="005E59A0"/>
    <w:rsid w:val="005F5962"/>
    <w:rsid w:val="00600768"/>
    <w:rsid w:val="00612BFA"/>
    <w:rsid w:val="00632843"/>
    <w:rsid w:val="00634199"/>
    <w:rsid w:val="00643CFB"/>
    <w:rsid w:val="00652D33"/>
    <w:rsid w:val="006533A0"/>
    <w:rsid w:val="00653AC5"/>
    <w:rsid w:val="00672A71"/>
    <w:rsid w:val="00677265"/>
    <w:rsid w:val="00685D27"/>
    <w:rsid w:val="00690ADF"/>
    <w:rsid w:val="00691822"/>
    <w:rsid w:val="006974CA"/>
    <w:rsid w:val="006A529D"/>
    <w:rsid w:val="006B22E0"/>
    <w:rsid w:val="006C01EC"/>
    <w:rsid w:val="006C3E9B"/>
    <w:rsid w:val="006D4080"/>
    <w:rsid w:val="006D52A2"/>
    <w:rsid w:val="00702AA1"/>
    <w:rsid w:val="00707EAC"/>
    <w:rsid w:val="00707F21"/>
    <w:rsid w:val="0072653D"/>
    <w:rsid w:val="0072676B"/>
    <w:rsid w:val="00730026"/>
    <w:rsid w:val="00736779"/>
    <w:rsid w:val="00745D06"/>
    <w:rsid w:val="00753A20"/>
    <w:rsid w:val="007644AF"/>
    <w:rsid w:val="0076689A"/>
    <w:rsid w:val="00782325"/>
    <w:rsid w:val="00782A16"/>
    <w:rsid w:val="00787C7A"/>
    <w:rsid w:val="00790941"/>
    <w:rsid w:val="0079439B"/>
    <w:rsid w:val="007C67D9"/>
    <w:rsid w:val="007D4240"/>
    <w:rsid w:val="007E3BCA"/>
    <w:rsid w:val="007F0527"/>
    <w:rsid w:val="007F345F"/>
    <w:rsid w:val="007F7164"/>
    <w:rsid w:val="007F73F1"/>
    <w:rsid w:val="00804891"/>
    <w:rsid w:val="008114B0"/>
    <w:rsid w:val="008249B5"/>
    <w:rsid w:val="008364DF"/>
    <w:rsid w:val="00854459"/>
    <w:rsid w:val="00857BA1"/>
    <w:rsid w:val="00860549"/>
    <w:rsid w:val="00864FB4"/>
    <w:rsid w:val="00866368"/>
    <w:rsid w:val="0087340E"/>
    <w:rsid w:val="00885A75"/>
    <w:rsid w:val="00886371"/>
    <w:rsid w:val="00890051"/>
    <w:rsid w:val="00895F00"/>
    <w:rsid w:val="008967FE"/>
    <w:rsid w:val="008A6065"/>
    <w:rsid w:val="008B10A7"/>
    <w:rsid w:val="008C2D31"/>
    <w:rsid w:val="008C7308"/>
    <w:rsid w:val="008D2714"/>
    <w:rsid w:val="008D3849"/>
    <w:rsid w:val="008D7C0E"/>
    <w:rsid w:val="008E083C"/>
    <w:rsid w:val="008E7EE4"/>
    <w:rsid w:val="008F17D2"/>
    <w:rsid w:val="00905517"/>
    <w:rsid w:val="00911275"/>
    <w:rsid w:val="00925B87"/>
    <w:rsid w:val="00955F3A"/>
    <w:rsid w:val="00960816"/>
    <w:rsid w:val="009653FC"/>
    <w:rsid w:val="00970916"/>
    <w:rsid w:val="00973BAA"/>
    <w:rsid w:val="00974882"/>
    <w:rsid w:val="00974A8C"/>
    <w:rsid w:val="00983253"/>
    <w:rsid w:val="00985799"/>
    <w:rsid w:val="00987998"/>
    <w:rsid w:val="00991AB9"/>
    <w:rsid w:val="00991D75"/>
    <w:rsid w:val="00994FA0"/>
    <w:rsid w:val="00995F05"/>
    <w:rsid w:val="009A0AB7"/>
    <w:rsid w:val="009A0E7C"/>
    <w:rsid w:val="009A5A06"/>
    <w:rsid w:val="009A632F"/>
    <w:rsid w:val="009B1501"/>
    <w:rsid w:val="009B2E96"/>
    <w:rsid w:val="009B3B4C"/>
    <w:rsid w:val="009B5F49"/>
    <w:rsid w:val="009B6FA7"/>
    <w:rsid w:val="009F015C"/>
    <w:rsid w:val="009F3D56"/>
    <w:rsid w:val="00A00332"/>
    <w:rsid w:val="00A10FE8"/>
    <w:rsid w:val="00A115AF"/>
    <w:rsid w:val="00A1402F"/>
    <w:rsid w:val="00A16917"/>
    <w:rsid w:val="00A40EF8"/>
    <w:rsid w:val="00A45EC0"/>
    <w:rsid w:val="00A60524"/>
    <w:rsid w:val="00A64C72"/>
    <w:rsid w:val="00A7178E"/>
    <w:rsid w:val="00A8190F"/>
    <w:rsid w:val="00A87A68"/>
    <w:rsid w:val="00A91ABD"/>
    <w:rsid w:val="00A956CA"/>
    <w:rsid w:val="00AA729F"/>
    <w:rsid w:val="00AB2647"/>
    <w:rsid w:val="00AD03BF"/>
    <w:rsid w:val="00AD5163"/>
    <w:rsid w:val="00AE0B26"/>
    <w:rsid w:val="00AE2F18"/>
    <w:rsid w:val="00AF5378"/>
    <w:rsid w:val="00B04000"/>
    <w:rsid w:val="00B37246"/>
    <w:rsid w:val="00B43966"/>
    <w:rsid w:val="00B5113C"/>
    <w:rsid w:val="00B512E8"/>
    <w:rsid w:val="00B549D6"/>
    <w:rsid w:val="00B556B5"/>
    <w:rsid w:val="00B5580B"/>
    <w:rsid w:val="00B621B3"/>
    <w:rsid w:val="00B7179E"/>
    <w:rsid w:val="00B744C1"/>
    <w:rsid w:val="00B83EBE"/>
    <w:rsid w:val="00B87042"/>
    <w:rsid w:val="00B90EAF"/>
    <w:rsid w:val="00BB62C9"/>
    <w:rsid w:val="00BC3781"/>
    <w:rsid w:val="00BC7AB2"/>
    <w:rsid w:val="00BD5178"/>
    <w:rsid w:val="00BF3E06"/>
    <w:rsid w:val="00C1397D"/>
    <w:rsid w:val="00C33956"/>
    <w:rsid w:val="00C53892"/>
    <w:rsid w:val="00C54B9D"/>
    <w:rsid w:val="00C64F71"/>
    <w:rsid w:val="00C65C2B"/>
    <w:rsid w:val="00C85083"/>
    <w:rsid w:val="00C90BED"/>
    <w:rsid w:val="00CA268C"/>
    <w:rsid w:val="00CA272B"/>
    <w:rsid w:val="00CB71A0"/>
    <w:rsid w:val="00CB7F69"/>
    <w:rsid w:val="00CC03D6"/>
    <w:rsid w:val="00CD290E"/>
    <w:rsid w:val="00CE684C"/>
    <w:rsid w:val="00CF5635"/>
    <w:rsid w:val="00D00875"/>
    <w:rsid w:val="00D03200"/>
    <w:rsid w:val="00D11C81"/>
    <w:rsid w:val="00D15E64"/>
    <w:rsid w:val="00D27A69"/>
    <w:rsid w:val="00D53311"/>
    <w:rsid w:val="00D94665"/>
    <w:rsid w:val="00D97217"/>
    <w:rsid w:val="00D97A86"/>
    <w:rsid w:val="00DA6B83"/>
    <w:rsid w:val="00DB3249"/>
    <w:rsid w:val="00DC1AFB"/>
    <w:rsid w:val="00DD259F"/>
    <w:rsid w:val="00DE2369"/>
    <w:rsid w:val="00DE4F72"/>
    <w:rsid w:val="00E05AFB"/>
    <w:rsid w:val="00E16EC8"/>
    <w:rsid w:val="00E22B4F"/>
    <w:rsid w:val="00E32FE2"/>
    <w:rsid w:val="00E33C2A"/>
    <w:rsid w:val="00E401C0"/>
    <w:rsid w:val="00E41984"/>
    <w:rsid w:val="00E5475B"/>
    <w:rsid w:val="00E81CA7"/>
    <w:rsid w:val="00E84BE9"/>
    <w:rsid w:val="00E85470"/>
    <w:rsid w:val="00E96A70"/>
    <w:rsid w:val="00EA16EE"/>
    <w:rsid w:val="00EB6B81"/>
    <w:rsid w:val="00EC2BF9"/>
    <w:rsid w:val="00EE568A"/>
    <w:rsid w:val="00EF38EA"/>
    <w:rsid w:val="00EF630F"/>
    <w:rsid w:val="00F16165"/>
    <w:rsid w:val="00F22BCD"/>
    <w:rsid w:val="00F537D4"/>
    <w:rsid w:val="00F56175"/>
    <w:rsid w:val="00F569F3"/>
    <w:rsid w:val="00F61983"/>
    <w:rsid w:val="00F62C56"/>
    <w:rsid w:val="00F651BA"/>
    <w:rsid w:val="00F65552"/>
    <w:rsid w:val="00F66C49"/>
    <w:rsid w:val="00F72BE3"/>
    <w:rsid w:val="00F82167"/>
    <w:rsid w:val="00F87225"/>
    <w:rsid w:val="00F908A8"/>
    <w:rsid w:val="00F967E2"/>
    <w:rsid w:val="00FA38E4"/>
    <w:rsid w:val="00FB417B"/>
    <w:rsid w:val="00FB7037"/>
    <w:rsid w:val="00FB7152"/>
    <w:rsid w:val="00FB79DA"/>
    <w:rsid w:val="00FD0B77"/>
    <w:rsid w:val="00FD7828"/>
    <w:rsid w:val="00FF203D"/>
    <w:rsid w:val="00FF799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AB7"/>
    <w:pPr>
      <w:spacing w:after="200" w:line="276" w:lineRule="auto"/>
    </w:pPr>
    <w:rPr>
      <w:sz w:val="22"/>
      <w:szCs w:val="22"/>
      <w:lang w:bidi="ar-SA"/>
    </w:rPr>
  </w:style>
  <w:style w:type="paragraph" w:styleId="Heading1">
    <w:name w:val="heading 1"/>
    <w:basedOn w:val="Normal"/>
    <w:next w:val="Normal"/>
    <w:link w:val="Heading1Char"/>
    <w:qFormat/>
    <w:rsid w:val="00300EC2"/>
    <w:pPr>
      <w:keepNext/>
      <w:spacing w:after="0" w:line="240" w:lineRule="auto"/>
      <w:outlineLvl w:val="0"/>
    </w:pPr>
    <w:rPr>
      <w:rFonts w:ascii="Arial" w:eastAsia="Times New Roman" w:hAnsi="Arial"/>
      <w:b/>
      <w:bCs/>
      <w:sz w:val="24"/>
      <w:szCs w:val="24"/>
      <w:lang w:val="en-GB"/>
    </w:rPr>
  </w:style>
  <w:style w:type="paragraph" w:styleId="Heading3">
    <w:name w:val="heading 3"/>
    <w:basedOn w:val="Normal"/>
    <w:next w:val="Normal"/>
    <w:link w:val="Heading3Char"/>
    <w:uiPriority w:val="9"/>
    <w:semiHidden/>
    <w:unhideWhenUsed/>
    <w:qFormat/>
    <w:rsid w:val="003517C4"/>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7037"/>
    <w:pPr>
      <w:spacing w:after="0" w:line="240" w:lineRule="auto"/>
    </w:pPr>
    <w:rPr>
      <w:sz w:val="20"/>
      <w:szCs w:val="20"/>
    </w:rPr>
  </w:style>
  <w:style w:type="character" w:customStyle="1" w:styleId="FootnoteTextChar">
    <w:name w:val="Footnote Text Char"/>
    <w:link w:val="FootnoteText"/>
    <w:uiPriority w:val="99"/>
    <w:semiHidden/>
    <w:rsid w:val="00FB7037"/>
    <w:rPr>
      <w:sz w:val="20"/>
      <w:szCs w:val="20"/>
    </w:rPr>
  </w:style>
  <w:style w:type="character" w:styleId="FootnoteReference">
    <w:name w:val="footnote reference"/>
    <w:uiPriority w:val="99"/>
    <w:semiHidden/>
    <w:unhideWhenUsed/>
    <w:rsid w:val="00FB7037"/>
    <w:rPr>
      <w:vertAlign w:val="superscript"/>
    </w:rPr>
  </w:style>
  <w:style w:type="paragraph" w:styleId="ListParagraph">
    <w:name w:val="List Paragraph"/>
    <w:basedOn w:val="Normal"/>
    <w:uiPriority w:val="34"/>
    <w:qFormat/>
    <w:rsid w:val="002879DB"/>
    <w:pPr>
      <w:ind w:left="720"/>
      <w:contextualSpacing/>
    </w:pPr>
  </w:style>
  <w:style w:type="character" w:styleId="Hyperlink">
    <w:name w:val="Hyperlink"/>
    <w:uiPriority w:val="99"/>
    <w:unhideWhenUsed/>
    <w:rsid w:val="00905517"/>
    <w:rPr>
      <w:color w:val="0000FF"/>
      <w:u w:val="single"/>
    </w:rPr>
  </w:style>
  <w:style w:type="paragraph" w:customStyle="1" w:styleId="Default">
    <w:name w:val="Default"/>
    <w:rsid w:val="00905517"/>
    <w:pPr>
      <w:autoSpaceDE w:val="0"/>
      <w:autoSpaceDN w:val="0"/>
      <w:adjustRightInd w:val="0"/>
    </w:pPr>
    <w:rPr>
      <w:rFonts w:ascii="Arial" w:hAnsi="Arial"/>
      <w:color w:val="000000"/>
      <w:sz w:val="24"/>
      <w:szCs w:val="24"/>
      <w:lang w:bidi="ar-SA"/>
    </w:rPr>
  </w:style>
  <w:style w:type="character" w:customStyle="1" w:styleId="Heading1Char">
    <w:name w:val="Heading 1 Char"/>
    <w:link w:val="Heading1"/>
    <w:rsid w:val="00300EC2"/>
    <w:rPr>
      <w:rFonts w:ascii="Arial" w:eastAsia="Times New Roman" w:hAnsi="Arial" w:cs="Arial"/>
      <w:b/>
      <w:bCs/>
      <w:sz w:val="24"/>
      <w:szCs w:val="24"/>
      <w:lang w:val="en-GB"/>
    </w:rPr>
  </w:style>
  <w:style w:type="paragraph" w:styleId="Footer">
    <w:name w:val="footer"/>
    <w:basedOn w:val="Normal"/>
    <w:link w:val="FooterChar"/>
    <w:uiPriority w:val="99"/>
    <w:rsid w:val="00300EC2"/>
    <w:pPr>
      <w:tabs>
        <w:tab w:val="center" w:pos="4320"/>
        <w:tab w:val="right" w:pos="8640"/>
      </w:tabs>
      <w:spacing w:after="0" w:line="240" w:lineRule="auto"/>
    </w:pPr>
    <w:rPr>
      <w:rFonts w:ascii="Arial (W1)" w:eastAsia="Times New Roman" w:hAnsi="Arial (W1)"/>
      <w:sz w:val="24"/>
      <w:szCs w:val="24"/>
      <w:lang w:val="en-GB" w:eastAsia="en-GB"/>
    </w:rPr>
  </w:style>
  <w:style w:type="character" w:customStyle="1" w:styleId="FooterChar">
    <w:name w:val="Footer Char"/>
    <w:link w:val="Footer"/>
    <w:uiPriority w:val="99"/>
    <w:rsid w:val="00300EC2"/>
    <w:rPr>
      <w:rFonts w:ascii="Arial (W1)" w:eastAsia="Times New Roman" w:hAnsi="Arial (W1)" w:cs="Arial"/>
      <w:sz w:val="24"/>
      <w:szCs w:val="24"/>
      <w:lang w:val="en-GB" w:eastAsia="en-GB"/>
    </w:rPr>
  </w:style>
  <w:style w:type="character" w:styleId="HTMLCite">
    <w:name w:val="HTML Cite"/>
    <w:uiPriority w:val="99"/>
    <w:semiHidden/>
    <w:unhideWhenUsed/>
    <w:rsid w:val="003517C4"/>
    <w:rPr>
      <w:i/>
      <w:iCs/>
    </w:rPr>
  </w:style>
  <w:style w:type="character" w:customStyle="1" w:styleId="Heading3Char">
    <w:name w:val="Heading 3 Char"/>
    <w:link w:val="Heading3"/>
    <w:uiPriority w:val="9"/>
    <w:semiHidden/>
    <w:rsid w:val="003517C4"/>
    <w:rPr>
      <w:rFonts w:ascii="Cambria" w:eastAsia="Times New Roman" w:hAnsi="Cambria" w:cs="Times New Roman"/>
      <w:b/>
      <w:bCs/>
      <w:color w:val="4F81BD"/>
    </w:rPr>
  </w:style>
  <w:style w:type="character" w:styleId="Emphasis">
    <w:name w:val="Emphasis"/>
    <w:uiPriority w:val="20"/>
    <w:qFormat/>
    <w:rsid w:val="003517C4"/>
    <w:rPr>
      <w:i/>
      <w:iCs/>
    </w:rPr>
  </w:style>
  <w:style w:type="character" w:customStyle="1" w:styleId="gl">
    <w:name w:val="gl"/>
    <w:basedOn w:val="DefaultParagraphFont"/>
    <w:rsid w:val="003517C4"/>
  </w:style>
  <w:style w:type="character" w:customStyle="1" w:styleId="b">
    <w:name w:val="b"/>
    <w:basedOn w:val="DefaultParagraphFont"/>
    <w:rsid w:val="003517C4"/>
  </w:style>
  <w:style w:type="paragraph" w:styleId="BodyText2">
    <w:name w:val="Body Text 2"/>
    <w:basedOn w:val="Normal"/>
    <w:link w:val="BodyText2Char"/>
    <w:rsid w:val="00C64F71"/>
    <w:pPr>
      <w:spacing w:after="0" w:line="240" w:lineRule="auto"/>
    </w:pPr>
    <w:rPr>
      <w:rFonts w:ascii="Arial" w:eastAsia="Times New Roman" w:hAnsi="Arial"/>
      <w:szCs w:val="24"/>
      <w:lang w:val="en-GB" w:eastAsia="en-GB"/>
    </w:rPr>
  </w:style>
  <w:style w:type="character" w:customStyle="1" w:styleId="BodyText2Char">
    <w:name w:val="Body Text 2 Char"/>
    <w:link w:val="BodyText2"/>
    <w:rsid w:val="00C64F71"/>
    <w:rPr>
      <w:rFonts w:ascii="Arial" w:eastAsia="Times New Roman" w:hAnsi="Arial" w:cs="Arial"/>
      <w:szCs w:val="24"/>
      <w:lang w:val="en-GB" w:eastAsia="en-GB"/>
    </w:rPr>
  </w:style>
  <w:style w:type="character" w:styleId="Strong">
    <w:name w:val="Strong"/>
    <w:uiPriority w:val="22"/>
    <w:qFormat/>
    <w:rsid w:val="00F537D4"/>
    <w:rPr>
      <w:b/>
      <w:bCs/>
    </w:rPr>
  </w:style>
  <w:style w:type="paragraph" w:styleId="Header">
    <w:name w:val="header"/>
    <w:basedOn w:val="Normal"/>
    <w:link w:val="HeaderChar"/>
    <w:uiPriority w:val="99"/>
    <w:semiHidden/>
    <w:unhideWhenUsed/>
    <w:rsid w:val="00157B49"/>
    <w:pPr>
      <w:tabs>
        <w:tab w:val="center" w:pos="4680"/>
        <w:tab w:val="right" w:pos="9360"/>
      </w:tabs>
    </w:pPr>
  </w:style>
  <w:style w:type="character" w:customStyle="1" w:styleId="HeaderChar">
    <w:name w:val="Header Char"/>
    <w:link w:val="Header"/>
    <w:uiPriority w:val="99"/>
    <w:semiHidden/>
    <w:rsid w:val="00157B49"/>
    <w:rPr>
      <w:sz w:val="22"/>
      <w:szCs w:val="22"/>
    </w:rPr>
  </w:style>
  <w:style w:type="character" w:styleId="FollowedHyperlink">
    <w:name w:val="FollowedHyperlink"/>
    <w:uiPriority w:val="99"/>
    <w:semiHidden/>
    <w:unhideWhenUsed/>
    <w:rsid w:val="00581F31"/>
    <w:rPr>
      <w:color w:val="800080"/>
      <w:u w:val="single"/>
    </w:rPr>
  </w:style>
  <w:style w:type="character" w:styleId="PageNumber">
    <w:name w:val="page number"/>
    <w:basedOn w:val="DefaultParagraphFont"/>
    <w:uiPriority w:val="99"/>
    <w:semiHidden/>
    <w:unhideWhenUsed/>
    <w:rsid w:val="00974A8C"/>
  </w:style>
</w:styles>
</file>

<file path=word/webSettings.xml><?xml version="1.0" encoding="utf-8"?>
<w:webSettings xmlns:r="http://schemas.openxmlformats.org/officeDocument/2006/relationships" xmlns:w="http://schemas.openxmlformats.org/wordprocessingml/2006/main">
  <w:divs>
    <w:div w:id="198056832">
      <w:bodyDiv w:val="1"/>
      <w:marLeft w:val="0"/>
      <w:marRight w:val="0"/>
      <w:marTop w:val="0"/>
      <w:marBottom w:val="0"/>
      <w:divBdr>
        <w:top w:val="none" w:sz="0" w:space="0" w:color="auto"/>
        <w:left w:val="none" w:sz="0" w:space="0" w:color="auto"/>
        <w:bottom w:val="none" w:sz="0" w:space="0" w:color="auto"/>
        <w:right w:val="none" w:sz="0" w:space="0" w:color="auto"/>
      </w:divBdr>
    </w:div>
    <w:div w:id="206379195">
      <w:bodyDiv w:val="1"/>
      <w:marLeft w:val="0"/>
      <w:marRight w:val="0"/>
      <w:marTop w:val="0"/>
      <w:marBottom w:val="0"/>
      <w:divBdr>
        <w:top w:val="none" w:sz="0" w:space="0" w:color="auto"/>
        <w:left w:val="none" w:sz="0" w:space="0" w:color="auto"/>
        <w:bottom w:val="none" w:sz="0" w:space="0" w:color="auto"/>
        <w:right w:val="none" w:sz="0" w:space="0" w:color="auto"/>
      </w:divBdr>
      <w:divsChild>
        <w:div w:id="1233387991">
          <w:marLeft w:val="0"/>
          <w:marRight w:val="0"/>
          <w:marTop w:val="0"/>
          <w:marBottom w:val="0"/>
          <w:divBdr>
            <w:top w:val="none" w:sz="0" w:space="0" w:color="auto"/>
            <w:left w:val="none" w:sz="0" w:space="0" w:color="auto"/>
            <w:bottom w:val="none" w:sz="0" w:space="0" w:color="auto"/>
            <w:right w:val="none" w:sz="0" w:space="0" w:color="auto"/>
          </w:divBdr>
          <w:divsChild>
            <w:div w:id="1937521970">
              <w:marLeft w:val="0"/>
              <w:marRight w:val="0"/>
              <w:marTop w:val="0"/>
              <w:marBottom w:val="0"/>
              <w:divBdr>
                <w:top w:val="none" w:sz="0" w:space="0" w:color="auto"/>
                <w:left w:val="none" w:sz="0" w:space="0" w:color="auto"/>
                <w:bottom w:val="none" w:sz="0" w:space="0" w:color="auto"/>
                <w:right w:val="none" w:sz="0" w:space="0" w:color="auto"/>
              </w:divBdr>
              <w:divsChild>
                <w:div w:id="16208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2641">
      <w:bodyDiv w:val="1"/>
      <w:marLeft w:val="0"/>
      <w:marRight w:val="0"/>
      <w:marTop w:val="0"/>
      <w:marBottom w:val="0"/>
      <w:divBdr>
        <w:top w:val="none" w:sz="0" w:space="0" w:color="auto"/>
        <w:left w:val="none" w:sz="0" w:space="0" w:color="auto"/>
        <w:bottom w:val="none" w:sz="0" w:space="0" w:color="auto"/>
        <w:right w:val="none" w:sz="0" w:space="0" w:color="auto"/>
      </w:divBdr>
    </w:div>
    <w:div w:id="978344434">
      <w:bodyDiv w:val="1"/>
      <w:marLeft w:val="0"/>
      <w:marRight w:val="0"/>
      <w:marTop w:val="0"/>
      <w:marBottom w:val="0"/>
      <w:divBdr>
        <w:top w:val="none" w:sz="0" w:space="0" w:color="auto"/>
        <w:left w:val="none" w:sz="0" w:space="0" w:color="auto"/>
        <w:bottom w:val="none" w:sz="0" w:space="0" w:color="auto"/>
        <w:right w:val="none" w:sz="0" w:space="0" w:color="auto"/>
      </w:divBdr>
    </w:div>
    <w:div w:id="1019309369">
      <w:bodyDiv w:val="1"/>
      <w:marLeft w:val="0"/>
      <w:marRight w:val="0"/>
      <w:marTop w:val="0"/>
      <w:marBottom w:val="0"/>
      <w:divBdr>
        <w:top w:val="none" w:sz="0" w:space="0" w:color="auto"/>
        <w:left w:val="none" w:sz="0" w:space="0" w:color="auto"/>
        <w:bottom w:val="none" w:sz="0" w:space="0" w:color="auto"/>
        <w:right w:val="none" w:sz="0" w:space="0" w:color="auto"/>
      </w:divBdr>
      <w:divsChild>
        <w:div w:id="204173235">
          <w:marLeft w:val="0"/>
          <w:marRight w:val="0"/>
          <w:marTop w:val="0"/>
          <w:marBottom w:val="0"/>
          <w:divBdr>
            <w:top w:val="none" w:sz="0" w:space="0" w:color="auto"/>
            <w:left w:val="none" w:sz="0" w:space="0" w:color="auto"/>
            <w:bottom w:val="none" w:sz="0" w:space="0" w:color="auto"/>
            <w:right w:val="none" w:sz="0" w:space="0" w:color="auto"/>
          </w:divBdr>
          <w:divsChild>
            <w:div w:id="522985418">
              <w:marLeft w:val="0"/>
              <w:marRight w:val="0"/>
              <w:marTop w:val="0"/>
              <w:marBottom w:val="0"/>
              <w:divBdr>
                <w:top w:val="none" w:sz="0" w:space="0" w:color="auto"/>
                <w:left w:val="none" w:sz="0" w:space="0" w:color="auto"/>
                <w:bottom w:val="none" w:sz="0" w:space="0" w:color="auto"/>
                <w:right w:val="none" w:sz="0" w:space="0" w:color="auto"/>
              </w:divBdr>
              <w:divsChild>
                <w:div w:id="4558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5941">
      <w:bodyDiv w:val="1"/>
      <w:marLeft w:val="0"/>
      <w:marRight w:val="0"/>
      <w:marTop w:val="0"/>
      <w:marBottom w:val="0"/>
      <w:divBdr>
        <w:top w:val="none" w:sz="0" w:space="0" w:color="auto"/>
        <w:left w:val="none" w:sz="0" w:space="0" w:color="auto"/>
        <w:bottom w:val="none" w:sz="0" w:space="0" w:color="auto"/>
        <w:right w:val="none" w:sz="0" w:space="0" w:color="auto"/>
      </w:divBdr>
    </w:div>
    <w:div w:id="1150251411">
      <w:bodyDiv w:val="1"/>
      <w:marLeft w:val="0"/>
      <w:marRight w:val="0"/>
      <w:marTop w:val="0"/>
      <w:marBottom w:val="0"/>
      <w:divBdr>
        <w:top w:val="none" w:sz="0" w:space="0" w:color="auto"/>
        <w:left w:val="none" w:sz="0" w:space="0" w:color="auto"/>
        <w:bottom w:val="none" w:sz="0" w:space="0" w:color="auto"/>
        <w:right w:val="none" w:sz="0" w:space="0" w:color="auto"/>
      </w:divBdr>
    </w:div>
    <w:div w:id="1252005094">
      <w:bodyDiv w:val="1"/>
      <w:marLeft w:val="0"/>
      <w:marRight w:val="0"/>
      <w:marTop w:val="0"/>
      <w:marBottom w:val="0"/>
      <w:divBdr>
        <w:top w:val="none" w:sz="0" w:space="0" w:color="auto"/>
        <w:left w:val="none" w:sz="0" w:space="0" w:color="auto"/>
        <w:bottom w:val="none" w:sz="0" w:space="0" w:color="auto"/>
        <w:right w:val="none" w:sz="0" w:space="0" w:color="auto"/>
      </w:divBdr>
    </w:div>
    <w:div w:id="1274092461">
      <w:bodyDiv w:val="1"/>
      <w:marLeft w:val="0"/>
      <w:marRight w:val="0"/>
      <w:marTop w:val="0"/>
      <w:marBottom w:val="0"/>
      <w:divBdr>
        <w:top w:val="none" w:sz="0" w:space="0" w:color="auto"/>
        <w:left w:val="none" w:sz="0" w:space="0" w:color="auto"/>
        <w:bottom w:val="none" w:sz="0" w:space="0" w:color="auto"/>
        <w:right w:val="none" w:sz="0" w:space="0" w:color="auto"/>
      </w:divBdr>
    </w:div>
    <w:div w:id="1539784046">
      <w:bodyDiv w:val="1"/>
      <w:marLeft w:val="0"/>
      <w:marRight w:val="0"/>
      <w:marTop w:val="0"/>
      <w:marBottom w:val="0"/>
      <w:divBdr>
        <w:top w:val="none" w:sz="0" w:space="0" w:color="auto"/>
        <w:left w:val="none" w:sz="0" w:space="0" w:color="auto"/>
        <w:bottom w:val="none" w:sz="0" w:space="0" w:color="auto"/>
        <w:right w:val="none" w:sz="0" w:space="0" w:color="auto"/>
      </w:divBdr>
    </w:div>
    <w:div w:id="1737240155">
      <w:bodyDiv w:val="1"/>
      <w:marLeft w:val="0"/>
      <w:marRight w:val="0"/>
      <w:marTop w:val="0"/>
      <w:marBottom w:val="0"/>
      <w:divBdr>
        <w:top w:val="none" w:sz="0" w:space="0" w:color="auto"/>
        <w:left w:val="none" w:sz="0" w:space="0" w:color="auto"/>
        <w:bottom w:val="none" w:sz="0" w:space="0" w:color="auto"/>
        <w:right w:val="none" w:sz="0" w:space="0" w:color="auto"/>
      </w:divBdr>
    </w:div>
    <w:div w:id="1767112785">
      <w:bodyDiv w:val="1"/>
      <w:marLeft w:val="0"/>
      <w:marRight w:val="0"/>
      <w:marTop w:val="0"/>
      <w:marBottom w:val="0"/>
      <w:divBdr>
        <w:top w:val="none" w:sz="0" w:space="0" w:color="auto"/>
        <w:left w:val="none" w:sz="0" w:space="0" w:color="auto"/>
        <w:bottom w:val="none" w:sz="0" w:space="0" w:color="auto"/>
        <w:right w:val="none" w:sz="0" w:space="0" w:color="auto"/>
      </w:divBdr>
    </w:div>
    <w:div w:id="1869755801">
      <w:bodyDiv w:val="1"/>
      <w:marLeft w:val="0"/>
      <w:marRight w:val="0"/>
      <w:marTop w:val="0"/>
      <w:marBottom w:val="0"/>
      <w:divBdr>
        <w:top w:val="none" w:sz="0" w:space="0" w:color="auto"/>
        <w:left w:val="none" w:sz="0" w:space="0" w:color="auto"/>
        <w:bottom w:val="none" w:sz="0" w:space="0" w:color="auto"/>
        <w:right w:val="none" w:sz="0" w:space="0" w:color="auto"/>
      </w:divBdr>
      <w:divsChild>
        <w:div w:id="1700860008">
          <w:marLeft w:val="0"/>
          <w:marRight w:val="0"/>
          <w:marTop w:val="60"/>
          <w:marBottom w:val="105"/>
          <w:divBdr>
            <w:top w:val="none" w:sz="0" w:space="0" w:color="auto"/>
            <w:left w:val="none" w:sz="0" w:space="0" w:color="auto"/>
            <w:bottom w:val="none" w:sz="0" w:space="0" w:color="auto"/>
            <w:right w:val="none" w:sz="0" w:space="0" w:color="auto"/>
          </w:divBdr>
          <w:divsChild>
            <w:div w:id="1488939195">
              <w:marLeft w:val="0"/>
              <w:marRight w:val="0"/>
              <w:marTop w:val="0"/>
              <w:marBottom w:val="0"/>
              <w:divBdr>
                <w:top w:val="none" w:sz="0" w:space="0" w:color="auto"/>
                <w:left w:val="none" w:sz="0" w:space="0" w:color="auto"/>
                <w:bottom w:val="none" w:sz="0" w:space="0" w:color="auto"/>
                <w:right w:val="none" w:sz="0" w:space="0" w:color="auto"/>
              </w:divBdr>
              <w:divsChild>
                <w:div w:id="289095393">
                  <w:marLeft w:val="0"/>
                  <w:marRight w:val="0"/>
                  <w:marTop w:val="0"/>
                  <w:marBottom w:val="0"/>
                  <w:divBdr>
                    <w:top w:val="none" w:sz="0" w:space="0" w:color="auto"/>
                    <w:left w:val="none" w:sz="0" w:space="0" w:color="auto"/>
                    <w:bottom w:val="none" w:sz="0" w:space="0" w:color="auto"/>
                    <w:right w:val="none" w:sz="0" w:space="0" w:color="auto"/>
                  </w:divBdr>
                  <w:divsChild>
                    <w:div w:id="564604394">
                      <w:marLeft w:val="0"/>
                      <w:marRight w:val="0"/>
                      <w:marTop w:val="0"/>
                      <w:marBottom w:val="0"/>
                      <w:divBdr>
                        <w:top w:val="none" w:sz="0" w:space="0" w:color="auto"/>
                        <w:left w:val="none" w:sz="0" w:space="0" w:color="auto"/>
                        <w:bottom w:val="none" w:sz="0" w:space="0" w:color="auto"/>
                        <w:right w:val="none" w:sz="0" w:space="0" w:color="auto"/>
                      </w:divBdr>
                      <w:divsChild>
                        <w:div w:id="79497221">
                          <w:marLeft w:val="0"/>
                          <w:marRight w:val="0"/>
                          <w:marTop w:val="0"/>
                          <w:marBottom w:val="0"/>
                          <w:divBdr>
                            <w:top w:val="none" w:sz="0" w:space="0" w:color="auto"/>
                            <w:left w:val="none" w:sz="0" w:space="0" w:color="auto"/>
                            <w:bottom w:val="single" w:sz="6" w:space="0" w:color="BFBFBF"/>
                            <w:right w:val="none" w:sz="0" w:space="0" w:color="auto"/>
                          </w:divBdr>
                        </w:div>
                      </w:divsChild>
                    </w:div>
                  </w:divsChild>
                </w:div>
              </w:divsChild>
            </w:div>
          </w:divsChild>
        </w:div>
      </w:divsChild>
    </w:div>
    <w:div w:id="21286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psa.nhs.uk/EasySiteWeb/GatewayLink.aspx?alId=1712" TargetMode="External"/><Relationship Id="rId18" Type="http://schemas.openxmlformats.org/officeDocument/2006/relationships/hyperlink" Target="http://www.somerset.nhs.uk/welcome/services/training.../competenc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ogle.com/search?hl=en&amp;client=firefox-a&amp;channel=s&amp;rls=org.mozilla:en-US:official&amp;hs=KKE&amp;q=related:www.suht.nhs.uk/Media/suhtideal/Doctors/IntroductiontoBloodtransfusion.pdf" TargetMode="External"/><Relationship Id="rId7" Type="http://schemas.openxmlformats.org/officeDocument/2006/relationships/webSettings" Target="webSettings.xml"/><Relationship Id="rId12" Type="http://schemas.openxmlformats.org/officeDocument/2006/relationships/hyperlink" Target="http://www.transfusionguidelines.org.uk/docs/pdfs/nbtc_npsa_criteria_receipt.pdf" TargetMode="External"/><Relationship Id="rId17" Type="http://schemas.openxmlformats.org/officeDocument/2006/relationships/hyperlink" Target="http://www.google.com/search?hl=en&amp;client=firefox-a&amp;channel=s&amp;rls=org.mozilla:en-US:official&amp;hs=vTD&amp;q=related:www.cmft.nhs.uk/directorates/labmedicine/departments/bloodtransfusion/competency/NPSA%2520full%2520competency%2520powerpoint.pdf" TargetMode="External"/><Relationship Id="rId25" Type="http://schemas.openxmlformats.org/officeDocument/2006/relationships/hyperlink" Target="http://transfusionguidelines.org/docs/pdfs/rtc-york_edu_npsa_practitioner2.pdf" TargetMode="External"/><Relationship Id="rId2" Type="http://schemas.openxmlformats.org/officeDocument/2006/relationships/customXml" Target="../customXml/item2.xml"/><Relationship Id="rId16" Type="http://schemas.openxmlformats.org/officeDocument/2006/relationships/hyperlink" Target="http://www.cmft.nhs.uk/.../blood" TargetMode="External"/><Relationship Id="rId20" Type="http://schemas.openxmlformats.org/officeDocument/2006/relationships/hyperlink" Target="http://www.suht.nhs.uk/.../BloodTransfusionSafeTransfusionPractice/CompetencePreparingandadministeringatransfusionofbloodbloodp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nsfusionguidelines.org.uk/docs/pdfs/nbtc_npsa_bds17_receipt.pdf" TargetMode="External"/><Relationship Id="rId24" Type="http://schemas.openxmlformats.org/officeDocument/2006/relationships/hyperlink" Target="http://www.google.com/search?hl=en&amp;client=firefox-a&amp;channel=s&amp;rls=org.mozilla:en-US:official&amp;hs=KKE&amp;q=related:transfusionguidelines.org/docs/pdfs/rtc-york_edu_npsa_practitioner2.pdf" TargetMode="External"/><Relationship Id="rId5" Type="http://schemas.openxmlformats.org/officeDocument/2006/relationships/styles" Target="styles.xml"/><Relationship Id="rId15" Type="http://schemas.openxmlformats.org/officeDocument/2006/relationships/hyperlink" Target="http://www.somerset.nhs.uk/welcome/services/training-and-education/competencies/?asset=1952" TargetMode="External"/><Relationship Id="rId23" Type="http://schemas.openxmlformats.org/officeDocument/2006/relationships/hyperlink" Target="http://www.suht.nhs.uk/Media/suhtideal/Doctors/IntroductiontoBloodtransfusion.pdf" TargetMode="External"/><Relationship Id="rId28" Type="http://schemas.openxmlformats.org/officeDocument/2006/relationships/theme" Target="theme/theme1.xml"/><Relationship Id="rId10" Type="http://schemas.openxmlformats.org/officeDocument/2006/relationships/hyperlink" Target="http://www.npsa.nhs.uk/alerts" TargetMode="External"/><Relationship Id="rId19" Type="http://schemas.openxmlformats.org/officeDocument/2006/relationships/hyperlink" Target="http://www.npsa.nhs.uk/EasySiteWeb/GatewayLink.aspx?alId=549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com/search?hl=en&amp;client=firefox-a&amp;channel=s&amp;rls=org.mozilla:en-US:official&amp;hs=vTD&amp;q=related:www.cmft.nhs.uk/directorates/labmedicine/departments/bloodtransfusion/competency/Collection%2520process%2520OCTOBER%25202007.pdf" TargetMode="External"/><Relationship Id="rId22" Type="http://schemas.openxmlformats.org/officeDocument/2006/relationships/hyperlink" Target="http://www.cmft.nhs.uk/directorates/labmedicine/departments/bloodtransfusion/competency/NPSA%20full%20competency%20powerpoin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1C1A9013F1466D4D919F465AAE5786CC" ma:contentTypeVersion="0" ma:contentTypeDescription="ایجاد یک سند جدید." ma:contentTypeScope="" ma:versionID="c94b837b28fb76337a694162ce789561">
  <xsd:schema xmlns:xsd="http://www.w3.org/2001/XMLSchema" xmlns:p="http://schemas.microsoft.com/office/2006/metadata/properties" targetNamespace="http://schemas.microsoft.com/office/2006/metadata/properties" ma:root="true" ma:fieldsID="b13d52b6959bdd653638a96fbf7a007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9A0404-F5C0-4F16-A1EE-AF250FF3A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727E8C1-A296-437C-A4A8-32C5E0A9D2E8}">
  <ds:schemaRefs>
    <ds:schemaRef ds:uri="http://schemas.microsoft.com/sharepoint/v3/contenttype/forms"/>
  </ds:schemaRefs>
</ds:datastoreItem>
</file>

<file path=customXml/itemProps3.xml><?xml version="1.0" encoding="utf-8"?>
<ds:datastoreItem xmlns:ds="http://schemas.openxmlformats.org/officeDocument/2006/customXml" ds:itemID="{BA4A3000-6B7B-4F84-B861-0CDCC71FDB9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7133</Words>
  <Characters>40662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47700</CharactersWithSpaces>
  <SharedDoc>false</SharedDoc>
  <HLinks>
    <vt:vector size="96" baseType="variant">
      <vt:variant>
        <vt:i4>3670038</vt:i4>
      </vt:variant>
      <vt:variant>
        <vt:i4>48</vt:i4>
      </vt:variant>
      <vt:variant>
        <vt:i4>0</vt:i4>
      </vt:variant>
      <vt:variant>
        <vt:i4>5</vt:i4>
      </vt:variant>
      <vt:variant>
        <vt:lpwstr>http://transfusionguidelines.org/docs/pdfs/rtc-york_edu_npsa_practitioner2.pdf</vt:lpwstr>
      </vt:variant>
      <vt:variant>
        <vt:lpwstr/>
      </vt:variant>
      <vt:variant>
        <vt:i4>3866693</vt:i4>
      </vt:variant>
      <vt:variant>
        <vt:i4>45</vt:i4>
      </vt:variant>
      <vt:variant>
        <vt:i4>0</vt:i4>
      </vt:variant>
      <vt:variant>
        <vt:i4>5</vt:i4>
      </vt:variant>
      <vt:variant>
        <vt:lpwstr>http://www.google.com/search?hl=en&amp;client=firefox-a&amp;channel=s&amp;rls=org.mozilla:en-US:official&amp;hs=KKE&amp;q=related:transfusionguidelines.org/docs/pdfs/rtc-york_edu_npsa_practitioner2.pdf</vt:lpwstr>
      </vt:variant>
      <vt:variant>
        <vt:lpwstr/>
      </vt:variant>
      <vt:variant>
        <vt:i4>1441868</vt:i4>
      </vt:variant>
      <vt:variant>
        <vt:i4>42</vt:i4>
      </vt:variant>
      <vt:variant>
        <vt:i4>0</vt:i4>
      </vt:variant>
      <vt:variant>
        <vt:i4>5</vt:i4>
      </vt:variant>
      <vt:variant>
        <vt:lpwstr>http://www.suht.nhs.uk/Media/suhtideal/Doctors/IntroductiontoBloodtransfusion.pdf</vt:lpwstr>
      </vt:variant>
      <vt:variant>
        <vt:lpwstr/>
      </vt:variant>
      <vt:variant>
        <vt:i4>3407929</vt:i4>
      </vt:variant>
      <vt:variant>
        <vt:i4>39</vt:i4>
      </vt:variant>
      <vt:variant>
        <vt:i4>0</vt:i4>
      </vt:variant>
      <vt:variant>
        <vt:i4>5</vt:i4>
      </vt:variant>
      <vt:variant>
        <vt:lpwstr>http://www.cmft.nhs.uk/directorates/labmedicine/departments/bloodtransfusion/competency/NPSA full competency powerpoint.pdf</vt:lpwstr>
      </vt:variant>
      <vt:variant>
        <vt:lpwstr/>
      </vt:variant>
      <vt:variant>
        <vt:i4>458765</vt:i4>
      </vt:variant>
      <vt:variant>
        <vt:i4>36</vt:i4>
      </vt:variant>
      <vt:variant>
        <vt:i4>0</vt:i4>
      </vt:variant>
      <vt:variant>
        <vt:i4>5</vt:i4>
      </vt:variant>
      <vt:variant>
        <vt:lpwstr>http://www.google.com/search?hl=en&amp;client=firefox-a&amp;channel=s&amp;rls=org.mozilla:en-US:official&amp;hs=KKE&amp;q=related:www.suht.nhs.uk/Media/suhtideal/Doctors/IntroductiontoBloodtransfusion.pdf</vt:lpwstr>
      </vt:variant>
      <vt:variant>
        <vt:lpwstr/>
      </vt:variant>
      <vt:variant>
        <vt:i4>4784206</vt:i4>
      </vt:variant>
      <vt:variant>
        <vt:i4>33</vt:i4>
      </vt:variant>
      <vt:variant>
        <vt:i4>0</vt:i4>
      </vt:variant>
      <vt:variant>
        <vt:i4>5</vt:i4>
      </vt:variant>
      <vt:variant>
        <vt:lpwstr>http://www.suht.nhs.uk/.../BloodTransfusionSafeTransfusionPractice/CompetencePreparingandadministeringatransfusionofbloodbloodpro</vt:lpwstr>
      </vt:variant>
      <vt:variant>
        <vt:lpwstr/>
      </vt:variant>
      <vt:variant>
        <vt:i4>262171</vt:i4>
      </vt:variant>
      <vt:variant>
        <vt:i4>30</vt:i4>
      </vt:variant>
      <vt:variant>
        <vt:i4>0</vt:i4>
      </vt:variant>
      <vt:variant>
        <vt:i4>5</vt:i4>
      </vt:variant>
      <vt:variant>
        <vt:lpwstr>http://www.npsa.nhs.uk/EasySiteWeb/GatewayLink.aspx?alId=5497</vt:lpwstr>
      </vt:variant>
      <vt:variant>
        <vt:lpwstr/>
      </vt:variant>
      <vt:variant>
        <vt:i4>1638464</vt:i4>
      </vt:variant>
      <vt:variant>
        <vt:i4>27</vt:i4>
      </vt:variant>
      <vt:variant>
        <vt:i4>0</vt:i4>
      </vt:variant>
      <vt:variant>
        <vt:i4>5</vt:i4>
      </vt:variant>
      <vt:variant>
        <vt:lpwstr>http://www.somerset.nhs.uk/welcome/services/training.../competencies/</vt:lpwstr>
      </vt:variant>
      <vt:variant>
        <vt:lpwstr/>
      </vt:variant>
      <vt:variant>
        <vt:i4>7143475</vt:i4>
      </vt:variant>
      <vt:variant>
        <vt:i4>24</vt:i4>
      </vt:variant>
      <vt:variant>
        <vt:i4>0</vt:i4>
      </vt:variant>
      <vt:variant>
        <vt:i4>5</vt:i4>
      </vt:variant>
      <vt:variant>
        <vt:lpwstr>http://www.google.com/search?hl=en&amp;client=firefox-a&amp;channel=s&amp;rls=org.mozilla:en-US:official&amp;hs=vTD&amp;q=related:www.cmft.nhs.uk/directorates/labmedicine/departments/bloodtransfusion/competency/NPSA%2520full%2520competency%2520powerpoint.pdf</vt:lpwstr>
      </vt:variant>
      <vt:variant>
        <vt:lpwstr/>
      </vt:variant>
      <vt:variant>
        <vt:i4>4456460</vt:i4>
      </vt:variant>
      <vt:variant>
        <vt:i4>21</vt:i4>
      </vt:variant>
      <vt:variant>
        <vt:i4>0</vt:i4>
      </vt:variant>
      <vt:variant>
        <vt:i4>5</vt:i4>
      </vt:variant>
      <vt:variant>
        <vt:lpwstr>http://www.cmft.nhs.uk/.../blood</vt:lpwstr>
      </vt:variant>
      <vt:variant>
        <vt:lpwstr/>
      </vt:variant>
      <vt:variant>
        <vt:i4>3211303</vt:i4>
      </vt:variant>
      <vt:variant>
        <vt:i4>18</vt:i4>
      </vt:variant>
      <vt:variant>
        <vt:i4>0</vt:i4>
      </vt:variant>
      <vt:variant>
        <vt:i4>5</vt:i4>
      </vt:variant>
      <vt:variant>
        <vt:lpwstr>http://www.somerset.nhs.uk/welcome/services/training-and-education/competencies/?asset=1952</vt:lpwstr>
      </vt:variant>
      <vt:variant>
        <vt:lpwstr/>
      </vt:variant>
      <vt:variant>
        <vt:i4>4063335</vt:i4>
      </vt:variant>
      <vt:variant>
        <vt:i4>15</vt:i4>
      </vt:variant>
      <vt:variant>
        <vt:i4>0</vt:i4>
      </vt:variant>
      <vt:variant>
        <vt:i4>5</vt:i4>
      </vt:variant>
      <vt:variant>
        <vt:lpwstr>http://www.google.com/search?hl=en&amp;client=firefox-a&amp;channel=s&amp;rls=org.mozilla:en-US:official&amp;hs=vTD&amp;q=related:www.cmft.nhs.uk/directorates/labmedicine/departments/bloodtransfusion/competency/Collection%2520process%2520OCTOBER%25202007.pdf</vt:lpwstr>
      </vt:variant>
      <vt:variant>
        <vt:lpwstr/>
      </vt:variant>
      <vt:variant>
        <vt:i4>524312</vt:i4>
      </vt:variant>
      <vt:variant>
        <vt:i4>12</vt:i4>
      </vt:variant>
      <vt:variant>
        <vt:i4>0</vt:i4>
      </vt:variant>
      <vt:variant>
        <vt:i4>5</vt:i4>
      </vt:variant>
      <vt:variant>
        <vt:lpwstr>http://www.npsa.nhs.uk/EasySiteWeb/GatewayLink.aspx?alId=1712</vt:lpwstr>
      </vt:variant>
      <vt:variant>
        <vt:lpwstr/>
      </vt:variant>
      <vt:variant>
        <vt:i4>6553664</vt:i4>
      </vt:variant>
      <vt:variant>
        <vt:i4>9</vt:i4>
      </vt:variant>
      <vt:variant>
        <vt:i4>0</vt:i4>
      </vt:variant>
      <vt:variant>
        <vt:i4>5</vt:i4>
      </vt:variant>
      <vt:variant>
        <vt:lpwstr>http://www.transfusionguidelines.org.uk/docs/pdfs/nbtc_npsa_criteria_receipt.pdf</vt:lpwstr>
      </vt:variant>
      <vt:variant>
        <vt:lpwstr/>
      </vt:variant>
      <vt:variant>
        <vt:i4>5963897</vt:i4>
      </vt:variant>
      <vt:variant>
        <vt:i4>6</vt:i4>
      </vt:variant>
      <vt:variant>
        <vt:i4>0</vt:i4>
      </vt:variant>
      <vt:variant>
        <vt:i4>5</vt:i4>
      </vt:variant>
      <vt:variant>
        <vt:lpwstr>http://www.transfusionguidelines.org.uk/docs/pdfs/nbtc_npsa_bds17_receipt.pdf</vt:lpwstr>
      </vt:variant>
      <vt:variant>
        <vt:lpwstr/>
      </vt:variant>
      <vt:variant>
        <vt:i4>4522008</vt:i4>
      </vt:variant>
      <vt:variant>
        <vt:i4>3</vt:i4>
      </vt:variant>
      <vt:variant>
        <vt:i4>0</vt:i4>
      </vt:variant>
      <vt:variant>
        <vt:i4>5</vt:i4>
      </vt:variant>
      <vt:variant>
        <vt:lpwstr>http://www.npsa.nhs.uk/alerts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mostofian</dc:creator>
  <cp:lastModifiedBy>jostjo</cp:lastModifiedBy>
  <cp:revision>2</cp:revision>
  <cp:lastPrinted>2010-08-21T05:58:00Z</cp:lastPrinted>
  <dcterms:created xsi:type="dcterms:W3CDTF">2016-11-29T05:44:00Z</dcterms:created>
  <dcterms:modified xsi:type="dcterms:W3CDTF">2016-11-29T05:44:00Z</dcterms:modified>
</cp:coreProperties>
</file>